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58" w:rsidRPr="00B57E97" w:rsidRDefault="00350758" w:rsidP="00350758">
      <w:pPr>
        <w:pStyle w:val="Default"/>
        <w:rPr>
          <w:b/>
          <w:sz w:val="18"/>
          <w:szCs w:val="18"/>
        </w:rPr>
      </w:pPr>
      <w:bookmarkStart w:id="0" w:name="_GoBack"/>
      <w:bookmarkEnd w:id="0"/>
      <w:r w:rsidRPr="00B57E97">
        <w:rPr>
          <w:b/>
          <w:sz w:val="18"/>
          <w:szCs w:val="18"/>
        </w:rPr>
        <w:t>Kratka navodila za izpolnjevanje obrazcev za spremembe vključenih na projektih</w:t>
      </w:r>
    </w:p>
    <w:p w:rsidR="00350758" w:rsidRPr="00B57E97" w:rsidRDefault="00350758" w:rsidP="00350758">
      <w:pPr>
        <w:pStyle w:val="Default"/>
        <w:rPr>
          <w:sz w:val="18"/>
          <w:szCs w:val="18"/>
        </w:rPr>
      </w:pPr>
      <w:r w:rsidRPr="00B57E97">
        <w:rPr>
          <w:sz w:val="18"/>
          <w:szCs w:val="18"/>
        </w:rPr>
        <w:t xml:space="preserve"> </w:t>
      </w:r>
    </w:p>
    <w:p w:rsidR="00350758" w:rsidRPr="00B57E97" w:rsidRDefault="00350758" w:rsidP="00350758">
      <w:pPr>
        <w:pStyle w:val="Default"/>
        <w:rPr>
          <w:sz w:val="18"/>
          <w:szCs w:val="18"/>
        </w:rPr>
      </w:pPr>
      <w:r w:rsidRPr="00B57E97">
        <w:rPr>
          <w:sz w:val="18"/>
          <w:szCs w:val="18"/>
        </w:rPr>
        <w:t xml:space="preserve">Pri spremembah ali zamenjavah je prijavitelj </w:t>
      </w:r>
      <w:r w:rsidRPr="00B57E97">
        <w:rPr>
          <w:b/>
          <w:sz w:val="18"/>
          <w:szCs w:val="18"/>
        </w:rPr>
        <w:t>dolžan upoštevati 8. člen pogodbe</w:t>
      </w:r>
      <w:r w:rsidRPr="00B57E97">
        <w:rPr>
          <w:sz w:val="18"/>
          <w:szCs w:val="18"/>
        </w:rPr>
        <w:t xml:space="preserve"> </w:t>
      </w:r>
      <w:r w:rsidRPr="00B57E97">
        <w:rPr>
          <w:b/>
          <w:sz w:val="18"/>
          <w:szCs w:val="18"/>
        </w:rPr>
        <w:t>o sofinanciranju ter</w:t>
      </w:r>
      <w:r w:rsidRPr="00B57E97">
        <w:rPr>
          <w:sz w:val="18"/>
          <w:szCs w:val="18"/>
        </w:rPr>
        <w:t xml:space="preserve"> </w:t>
      </w:r>
      <w:r w:rsidRPr="00B57E97">
        <w:rPr>
          <w:b/>
          <w:sz w:val="18"/>
          <w:szCs w:val="18"/>
        </w:rPr>
        <w:t>vse zahteve javnega razpisa</w:t>
      </w:r>
      <w:r w:rsidRPr="00B57E97">
        <w:rPr>
          <w:sz w:val="18"/>
          <w:szCs w:val="18"/>
        </w:rPr>
        <w:t xml:space="preserve"> </w:t>
      </w:r>
      <w:r w:rsidR="00D27C96">
        <w:rPr>
          <w:sz w:val="18"/>
          <w:szCs w:val="18"/>
        </w:rPr>
        <w:t>P</w:t>
      </w:r>
      <w:r w:rsidR="00CD668E">
        <w:rPr>
          <w:sz w:val="18"/>
          <w:szCs w:val="18"/>
        </w:rPr>
        <w:t>o kreativni poti do znanja 2017 - 2020</w:t>
      </w:r>
      <w:r w:rsidRPr="00B57E97">
        <w:rPr>
          <w:sz w:val="18"/>
          <w:szCs w:val="18"/>
        </w:rPr>
        <w:t xml:space="preserve">. </w:t>
      </w:r>
      <w:r w:rsidRPr="00B57E97">
        <w:rPr>
          <w:color w:val="auto"/>
          <w:sz w:val="18"/>
          <w:szCs w:val="18"/>
        </w:rPr>
        <w:t xml:space="preserve">Spremembe </w:t>
      </w:r>
      <w:r w:rsidRPr="00B57E97">
        <w:rPr>
          <w:b/>
          <w:color w:val="auto"/>
          <w:sz w:val="18"/>
          <w:szCs w:val="18"/>
        </w:rPr>
        <w:t>ne smejo vplivati na besedilo projekta</w:t>
      </w:r>
      <w:r w:rsidRPr="00B57E97">
        <w:rPr>
          <w:color w:val="auto"/>
          <w:sz w:val="18"/>
          <w:szCs w:val="18"/>
        </w:rPr>
        <w:t xml:space="preserve"> oz. se le-ta lahko izvaja v najmanj istem obsegu kot je bilo navedeno v prijavi (vsebinska zasnova projekta z nameni in cilji, pridobljene kompetence, znanja in veščine, naloge vključenih v projektu, terminska zasnova projekta, predvideni rezultati in zaključki projekta). </w:t>
      </w:r>
    </w:p>
    <w:p w:rsidR="00350758" w:rsidRPr="00B57E97" w:rsidRDefault="00350758" w:rsidP="00350758">
      <w:pPr>
        <w:pStyle w:val="Default"/>
        <w:rPr>
          <w:color w:val="auto"/>
          <w:sz w:val="18"/>
          <w:szCs w:val="18"/>
        </w:rPr>
      </w:pPr>
    </w:p>
    <w:p w:rsidR="00350758" w:rsidRPr="00B57E97" w:rsidRDefault="00350758" w:rsidP="00350758">
      <w:pPr>
        <w:pStyle w:val="Default"/>
        <w:rPr>
          <w:b/>
          <w:sz w:val="18"/>
          <w:szCs w:val="18"/>
        </w:rPr>
      </w:pPr>
      <w:r w:rsidRPr="00B57E97">
        <w:rPr>
          <w:b/>
          <w:sz w:val="18"/>
          <w:szCs w:val="18"/>
        </w:rPr>
        <w:t>Postopek zaprošanja za spremembe vključenih na projektih</w:t>
      </w:r>
    </w:p>
    <w:p w:rsidR="00350758" w:rsidRPr="00B57E97" w:rsidRDefault="00350758" w:rsidP="00350758">
      <w:pPr>
        <w:pStyle w:val="Default"/>
        <w:rPr>
          <w:b/>
          <w:sz w:val="18"/>
          <w:szCs w:val="18"/>
        </w:rPr>
      </w:pPr>
    </w:p>
    <w:p w:rsidR="00350758" w:rsidRPr="00B57E97" w:rsidRDefault="00350758" w:rsidP="00350758">
      <w:pPr>
        <w:pStyle w:val="Default"/>
        <w:rPr>
          <w:sz w:val="18"/>
          <w:szCs w:val="18"/>
        </w:rPr>
      </w:pPr>
      <w:r w:rsidRPr="00B57E97">
        <w:rPr>
          <w:sz w:val="18"/>
          <w:szCs w:val="18"/>
          <w:u w:val="single"/>
        </w:rPr>
        <w:t>Izpolnjen obrazec spremembe skupaj z dopisom – prošnjo</w:t>
      </w:r>
      <w:r w:rsidRPr="00B57E97">
        <w:rPr>
          <w:sz w:val="18"/>
          <w:szCs w:val="18"/>
        </w:rPr>
        <w:t xml:space="preserve"> (ki vključuje pošiljatelja, šte</w:t>
      </w:r>
      <w:r w:rsidR="006F404E">
        <w:rPr>
          <w:sz w:val="18"/>
          <w:szCs w:val="18"/>
        </w:rPr>
        <w:t>vilko pogodbe, naziv projekta,</w:t>
      </w:r>
      <w:r w:rsidRPr="00B57E97">
        <w:rPr>
          <w:sz w:val="18"/>
          <w:szCs w:val="18"/>
        </w:rPr>
        <w:t xml:space="preserve"> predmet zamenjave oz. za kakšno zamenjavo gre</w:t>
      </w:r>
      <w:r w:rsidR="006F404E">
        <w:rPr>
          <w:sz w:val="18"/>
          <w:szCs w:val="18"/>
        </w:rPr>
        <w:t xml:space="preserve"> in razlog zamenjave</w:t>
      </w:r>
      <w:r w:rsidRPr="00B57E97">
        <w:rPr>
          <w:sz w:val="18"/>
          <w:szCs w:val="18"/>
        </w:rPr>
        <w:t xml:space="preserve">) </w:t>
      </w:r>
      <w:r w:rsidRPr="00B57E97">
        <w:rPr>
          <w:sz w:val="18"/>
          <w:szCs w:val="18"/>
          <w:u w:val="single"/>
        </w:rPr>
        <w:t>in z vsemi potrebnimi dokazili pošljite na elektronski naslov</w:t>
      </w:r>
      <w:r w:rsidRPr="00B57E97">
        <w:rPr>
          <w:sz w:val="18"/>
          <w:szCs w:val="18"/>
        </w:rPr>
        <w:t xml:space="preserve">: </w:t>
      </w:r>
      <w:hyperlink r:id="rId8" w:history="1">
        <w:r w:rsidRPr="00B57E97">
          <w:rPr>
            <w:rStyle w:val="Hiperpovezava"/>
            <w:rFonts w:cs="Arial"/>
            <w:sz w:val="18"/>
            <w:szCs w:val="18"/>
          </w:rPr>
          <w:t>pkp@sklad-kadri.si</w:t>
        </w:r>
      </w:hyperlink>
      <w:r w:rsidRPr="00B57E97">
        <w:rPr>
          <w:sz w:val="18"/>
          <w:szCs w:val="18"/>
        </w:rPr>
        <w:t xml:space="preserve">. </w:t>
      </w:r>
    </w:p>
    <w:p w:rsidR="00350758" w:rsidRPr="00B57E97" w:rsidRDefault="00350758" w:rsidP="00350758">
      <w:pPr>
        <w:pStyle w:val="Default"/>
        <w:rPr>
          <w:sz w:val="18"/>
          <w:szCs w:val="18"/>
        </w:rPr>
      </w:pPr>
    </w:p>
    <w:p w:rsidR="00350758" w:rsidRPr="00B57E97" w:rsidRDefault="00350758" w:rsidP="00350758">
      <w:pPr>
        <w:rPr>
          <w:rFonts w:cs="Arial"/>
          <w:sz w:val="18"/>
          <w:szCs w:val="18"/>
        </w:rPr>
      </w:pPr>
      <w:r w:rsidRPr="00B57E97">
        <w:rPr>
          <w:rFonts w:cs="Arial"/>
          <w:sz w:val="18"/>
          <w:szCs w:val="18"/>
        </w:rPr>
        <w:t>Sklad lahko predlagane spremembe potrdi ali zavrne.</w:t>
      </w:r>
    </w:p>
    <w:p w:rsidR="00350758" w:rsidRPr="00B57E97" w:rsidRDefault="00350758" w:rsidP="00350758">
      <w:pPr>
        <w:rPr>
          <w:rFonts w:cs="Arial"/>
          <w:sz w:val="18"/>
          <w:szCs w:val="18"/>
        </w:rPr>
      </w:pPr>
    </w:p>
    <w:p w:rsidR="00350758" w:rsidRPr="00B57E97" w:rsidRDefault="00350758" w:rsidP="00350758">
      <w:pPr>
        <w:rPr>
          <w:rFonts w:cs="Arial"/>
          <w:sz w:val="18"/>
          <w:szCs w:val="18"/>
        </w:rPr>
      </w:pPr>
      <w:r w:rsidRPr="00B57E97">
        <w:rPr>
          <w:rFonts w:cs="Arial"/>
          <w:sz w:val="18"/>
          <w:szCs w:val="18"/>
        </w:rPr>
        <w:t>Spremembe je visokošolski zavod oziroma univerza, glede na 8. člen pogodbe o sofinanciranju, dolžan posredovati čim prej oziroma najpozneje v roku 8 dni od nastanka razloga za spremembo.</w:t>
      </w:r>
    </w:p>
    <w:p w:rsidR="00350758" w:rsidRPr="00B57E97" w:rsidRDefault="00350758" w:rsidP="00350758">
      <w:pPr>
        <w:rPr>
          <w:rFonts w:cs="Arial"/>
          <w:sz w:val="18"/>
          <w:szCs w:val="18"/>
        </w:rPr>
      </w:pPr>
    </w:p>
    <w:p w:rsidR="00350758" w:rsidRPr="00B57E97" w:rsidRDefault="00350758" w:rsidP="00350758">
      <w:pPr>
        <w:pStyle w:val="Default"/>
        <w:rPr>
          <w:b/>
          <w:sz w:val="18"/>
          <w:szCs w:val="18"/>
        </w:rPr>
      </w:pPr>
      <w:r w:rsidRPr="00B57E97">
        <w:rPr>
          <w:sz w:val="18"/>
          <w:szCs w:val="18"/>
        </w:rPr>
        <w:t xml:space="preserve">Opozorila pri obrazcu </w:t>
      </w:r>
      <w:r w:rsidRPr="00B57E97">
        <w:rPr>
          <w:b/>
          <w:sz w:val="18"/>
          <w:szCs w:val="18"/>
        </w:rPr>
        <w:t>za spremembo študenta/-</w:t>
      </w:r>
      <w:proofErr w:type="spellStart"/>
      <w:r w:rsidRPr="00B57E97">
        <w:rPr>
          <w:b/>
          <w:sz w:val="18"/>
          <w:szCs w:val="18"/>
        </w:rPr>
        <w:t>ov</w:t>
      </w:r>
      <w:proofErr w:type="spellEnd"/>
      <w:r w:rsidRPr="00B57E97">
        <w:rPr>
          <w:b/>
          <w:sz w:val="18"/>
          <w:szCs w:val="18"/>
        </w:rPr>
        <w:t>:</w:t>
      </w:r>
    </w:p>
    <w:p w:rsidR="00350758" w:rsidRPr="00B57E97" w:rsidRDefault="00350758" w:rsidP="00350758">
      <w:pPr>
        <w:pStyle w:val="Default"/>
        <w:numPr>
          <w:ilvl w:val="0"/>
          <w:numId w:val="6"/>
        </w:numPr>
        <w:jc w:val="both"/>
        <w:rPr>
          <w:color w:val="auto"/>
          <w:sz w:val="18"/>
          <w:szCs w:val="18"/>
        </w:rPr>
      </w:pPr>
      <w:r w:rsidRPr="00B57E97">
        <w:rPr>
          <w:color w:val="auto"/>
          <w:sz w:val="18"/>
          <w:szCs w:val="18"/>
        </w:rPr>
        <w:t>Sprememba mora upoštevati pogoje in zahteve določene v 4.2 točki javnega razpisa in merila določena v 5.2 točki javnega razpisa.</w:t>
      </w:r>
    </w:p>
    <w:p w:rsidR="00350758" w:rsidRPr="00B57E97" w:rsidRDefault="00350758" w:rsidP="00350758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B57E97">
        <w:rPr>
          <w:rFonts w:cs="Arial"/>
          <w:sz w:val="18"/>
          <w:szCs w:val="18"/>
        </w:rPr>
        <w:t xml:space="preserve">Sprememba mora biti skladna s 7. člen pogodbe o sofinanciranju, s katerim se visokošolski zavod zavezuje, da bo v projekt vključil tolikšno število študentov, kot ga je prijavil v vlogi za posamezni projekt in v času izvajanja projekta, v primeru odstopa študenta zaradi izgube statusa ali iz kakršnegakoli drugega upravičenega razloga zagotovil, da skupno število prijavljenih študentov ne bo nižje od 80 % načrtovane kvote študentov pri posameznem projektu oziroma najmanj </w:t>
      </w:r>
      <w:r w:rsidR="00377F2B">
        <w:rPr>
          <w:rFonts w:cs="Arial"/>
          <w:sz w:val="18"/>
          <w:szCs w:val="18"/>
        </w:rPr>
        <w:t>4 (štiri) študente</w:t>
      </w:r>
      <w:r w:rsidRPr="00B57E97">
        <w:rPr>
          <w:rFonts w:cs="Arial"/>
          <w:sz w:val="18"/>
          <w:szCs w:val="18"/>
        </w:rPr>
        <w:t>, kot je določeno v javnem razpisu.</w:t>
      </w:r>
    </w:p>
    <w:p w:rsidR="00B57E97" w:rsidRPr="00B57E97" w:rsidRDefault="00B57E97" w:rsidP="00350758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B57E97">
        <w:rPr>
          <w:rFonts w:cs="Arial"/>
          <w:sz w:val="18"/>
          <w:szCs w:val="18"/>
        </w:rPr>
        <w:t>Posebno opozorilo se nanaša na formalni pogoj, da so v projekt lahko vključeni študenti, ki so v obdobju trajanja projekta vpisani v javno veljavni študijski program v Republiki Sloveniji</w:t>
      </w:r>
      <w:r w:rsidR="00D27C96">
        <w:rPr>
          <w:rFonts w:cs="Arial"/>
          <w:sz w:val="18"/>
          <w:szCs w:val="18"/>
        </w:rPr>
        <w:t>.</w:t>
      </w:r>
      <w:r w:rsidRPr="00B57E97">
        <w:rPr>
          <w:rFonts w:cs="Arial"/>
          <w:sz w:val="18"/>
          <w:szCs w:val="18"/>
        </w:rPr>
        <w:t xml:space="preserve"> </w:t>
      </w:r>
    </w:p>
    <w:p w:rsidR="00350758" w:rsidRDefault="00350758" w:rsidP="00350758">
      <w:pPr>
        <w:pStyle w:val="Odstavekseznama"/>
        <w:numPr>
          <w:ilvl w:val="0"/>
          <w:numId w:val="6"/>
        </w:numPr>
        <w:rPr>
          <w:rFonts w:cs="Arial"/>
          <w:sz w:val="18"/>
          <w:szCs w:val="18"/>
        </w:rPr>
      </w:pPr>
      <w:r w:rsidRPr="00B57E97">
        <w:rPr>
          <w:rFonts w:cs="Arial"/>
          <w:sz w:val="18"/>
          <w:szCs w:val="18"/>
        </w:rPr>
        <w:t>Posebno opozorilo velja v zvezi z zagotavljanjem interdisciplinarnosti, v kolikor je projekt pri merilu 3 prejel točke, in sicer delovna skupina študentov mora zagotavljati prvotno v oddani vlogi prijavitelja v projektu sestavljeno interd</w:t>
      </w:r>
      <w:r w:rsidR="000606C1" w:rsidRPr="00B57E97">
        <w:rPr>
          <w:rFonts w:cs="Arial"/>
          <w:sz w:val="18"/>
          <w:szCs w:val="18"/>
        </w:rPr>
        <w:t>isciplinarno skupino študentov.</w:t>
      </w:r>
      <w:r w:rsidRPr="00B57E97">
        <w:rPr>
          <w:rFonts w:cs="Arial"/>
          <w:sz w:val="18"/>
          <w:szCs w:val="18"/>
        </w:rPr>
        <w:t xml:space="preserve"> </w:t>
      </w:r>
    </w:p>
    <w:p w:rsidR="00F76FC2" w:rsidRPr="00B57E97" w:rsidRDefault="00F76FC2" w:rsidP="00F76FC2">
      <w:pPr>
        <w:pStyle w:val="Odstavekseznama"/>
        <w:rPr>
          <w:rFonts w:cs="Arial"/>
          <w:sz w:val="18"/>
          <w:szCs w:val="18"/>
        </w:rPr>
      </w:pPr>
    </w:p>
    <w:p w:rsidR="00350758" w:rsidRPr="00B57E97" w:rsidRDefault="00350758" w:rsidP="00350758">
      <w:pPr>
        <w:pStyle w:val="Default"/>
        <w:rPr>
          <w:color w:val="auto"/>
          <w:sz w:val="18"/>
          <w:szCs w:val="18"/>
        </w:rPr>
      </w:pPr>
    </w:p>
    <w:p w:rsidR="00350758" w:rsidRPr="00B57E97" w:rsidRDefault="00350758" w:rsidP="00350758">
      <w:pPr>
        <w:pStyle w:val="Default"/>
        <w:rPr>
          <w:b/>
          <w:sz w:val="18"/>
          <w:szCs w:val="18"/>
        </w:rPr>
      </w:pPr>
      <w:r w:rsidRPr="00B57E97">
        <w:rPr>
          <w:sz w:val="18"/>
          <w:szCs w:val="18"/>
        </w:rPr>
        <w:t xml:space="preserve">Opozorila pri obrazcu </w:t>
      </w:r>
      <w:r w:rsidRPr="00B57E97">
        <w:rPr>
          <w:b/>
          <w:sz w:val="18"/>
          <w:szCs w:val="18"/>
        </w:rPr>
        <w:t>za spremembo delovnega mentorja:</w:t>
      </w:r>
    </w:p>
    <w:p w:rsidR="00350758" w:rsidRPr="00B57E97" w:rsidRDefault="00350758" w:rsidP="00350758">
      <w:pPr>
        <w:numPr>
          <w:ilvl w:val="0"/>
          <w:numId w:val="7"/>
        </w:numPr>
        <w:spacing w:after="200" w:line="276" w:lineRule="auto"/>
        <w:contextualSpacing/>
        <w:jc w:val="left"/>
        <w:rPr>
          <w:rFonts w:cs="Arial"/>
          <w:sz w:val="18"/>
          <w:szCs w:val="18"/>
        </w:rPr>
      </w:pPr>
      <w:r w:rsidRPr="00B57E97">
        <w:rPr>
          <w:rFonts w:cs="Arial"/>
          <w:sz w:val="18"/>
          <w:szCs w:val="18"/>
        </w:rPr>
        <w:t>Sprememba mora upoštevati pogoje in zahteve določene v 4.2 točki javnega razpisa in merila določena v 5.2 točki javnega razpisa.</w:t>
      </w:r>
    </w:p>
    <w:p w:rsidR="00B57E97" w:rsidRPr="00D27C96" w:rsidRDefault="00350758" w:rsidP="00B57E97">
      <w:pPr>
        <w:numPr>
          <w:ilvl w:val="0"/>
          <w:numId w:val="7"/>
        </w:numPr>
        <w:spacing w:after="200" w:line="276" w:lineRule="auto"/>
        <w:contextualSpacing/>
        <w:jc w:val="left"/>
        <w:rPr>
          <w:b/>
          <w:sz w:val="18"/>
          <w:szCs w:val="18"/>
        </w:rPr>
      </w:pPr>
      <w:r w:rsidRPr="00D27C96">
        <w:rPr>
          <w:rFonts w:cs="Arial"/>
          <w:sz w:val="18"/>
          <w:szCs w:val="18"/>
        </w:rPr>
        <w:t>Posebno opozorilo v zvezi z menjavo delovnega mentorja se nanaša na formalne pogoje, in sicer:  delovni mentor je moral biti na dan roka za oddajo vloge redn</w:t>
      </w:r>
      <w:r w:rsidR="00D27C96" w:rsidRPr="00D27C96">
        <w:rPr>
          <w:rFonts w:cs="Arial"/>
          <w:sz w:val="18"/>
          <w:szCs w:val="18"/>
        </w:rPr>
        <w:t>o zaposlen pri partnerju ali zakonit zast</w:t>
      </w:r>
      <w:r w:rsidR="00377F2B">
        <w:rPr>
          <w:rFonts w:cs="Arial"/>
          <w:sz w:val="18"/>
          <w:szCs w:val="18"/>
        </w:rPr>
        <w:t>opnik partnerja oz. prokurist,</w:t>
      </w:r>
      <w:r w:rsidR="00D27C96" w:rsidRPr="00D27C96">
        <w:rPr>
          <w:rFonts w:cs="Arial"/>
          <w:sz w:val="18"/>
          <w:szCs w:val="18"/>
        </w:rPr>
        <w:t xml:space="preserve"> v</w:t>
      </w:r>
      <w:r w:rsidR="00B57E97" w:rsidRPr="00D27C96">
        <w:rPr>
          <w:rFonts w:cs="Arial"/>
          <w:sz w:val="18"/>
          <w:szCs w:val="18"/>
        </w:rPr>
        <w:t xml:space="preserve"> primeru delovnega mentorja-2</w:t>
      </w:r>
      <w:r w:rsidR="00377F2B">
        <w:rPr>
          <w:rFonts w:cs="Arial"/>
          <w:sz w:val="18"/>
          <w:szCs w:val="18"/>
        </w:rPr>
        <w:t xml:space="preserve"> pa lahko tudi</w:t>
      </w:r>
      <w:r w:rsidR="00B57E97" w:rsidRPr="00D27C96">
        <w:rPr>
          <w:rFonts w:cs="Arial"/>
          <w:sz w:val="18"/>
          <w:szCs w:val="18"/>
        </w:rPr>
        <w:t xml:space="preserve"> </w:t>
      </w:r>
      <w:r w:rsidR="00D27C96" w:rsidRPr="00D27C96">
        <w:rPr>
          <w:rFonts w:cs="Arial"/>
          <w:sz w:val="18"/>
          <w:szCs w:val="18"/>
        </w:rPr>
        <w:t xml:space="preserve">posameznik, ki je vpisan v razvid samozaposlenih v kulturi in dokazuje sodelovanje z drugim partnerjem. </w:t>
      </w:r>
      <w:r w:rsidR="00B57E97" w:rsidRPr="00D27C96">
        <w:rPr>
          <w:rFonts w:cs="Arial"/>
          <w:sz w:val="18"/>
          <w:szCs w:val="18"/>
        </w:rPr>
        <w:t xml:space="preserve"> D</w:t>
      </w:r>
      <w:r w:rsidRPr="00D27C96">
        <w:rPr>
          <w:rFonts w:cs="Arial"/>
          <w:sz w:val="18"/>
          <w:szCs w:val="18"/>
        </w:rPr>
        <w:t xml:space="preserve">elovni mentor mora </w:t>
      </w:r>
      <w:r w:rsidR="00D27C96">
        <w:rPr>
          <w:rFonts w:cs="Arial"/>
          <w:sz w:val="18"/>
          <w:szCs w:val="18"/>
        </w:rPr>
        <w:t>imeti najmanj izobrazbo 6. ravni (</w:t>
      </w:r>
      <w:r w:rsidR="004F4AFA">
        <w:rPr>
          <w:rFonts w:cs="Arial"/>
          <w:sz w:val="18"/>
          <w:szCs w:val="18"/>
        </w:rPr>
        <w:t>v skladu s</w:t>
      </w:r>
      <w:r w:rsidR="00D27C96">
        <w:rPr>
          <w:rFonts w:cs="Arial"/>
          <w:sz w:val="18"/>
          <w:szCs w:val="18"/>
        </w:rPr>
        <w:t xml:space="preserve"> SOK).</w:t>
      </w:r>
      <w:r w:rsidR="004F4AFA">
        <w:rPr>
          <w:rFonts w:cs="Arial"/>
          <w:sz w:val="18"/>
          <w:szCs w:val="18"/>
        </w:rPr>
        <w:t xml:space="preserve"> </w:t>
      </w:r>
    </w:p>
    <w:p w:rsidR="00D27C96" w:rsidRPr="00D27C96" w:rsidRDefault="00D27C96" w:rsidP="00D27C96">
      <w:pPr>
        <w:spacing w:after="200" w:line="276" w:lineRule="auto"/>
        <w:ind w:left="720"/>
        <w:contextualSpacing/>
        <w:jc w:val="left"/>
        <w:rPr>
          <w:b/>
          <w:sz w:val="18"/>
          <w:szCs w:val="18"/>
        </w:rPr>
      </w:pPr>
    </w:p>
    <w:p w:rsidR="00350758" w:rsidRPr="00B57E97" w:rsidRDefault="00350758" w:rsidP="00B57E97">
      <w:pPr>
        <w:spacing w:after="200" w:line="276" w:lineRule="auto"/>
        <w:contextualSpacing/>
        <w:jc w:val="left"/>
        <w:rPr>
          <w:b/>
          <w:sz w:val="18"/>
          <w:szCs w:val="18"/>
        </w:rPr>
      </w:pPr>
      <w:r w:rsidRPr="00B57E97">
        <w:rPr>
          <w:sz w:val="18"/>
          <w:szCs w:val="18"/>
        </w:rPr>
        <w:t xml:space="preserve">Opozorila pri obrazcu </w:t>
      </w:r>
      <w:r w:rsidRPr="00B57E97">
        <w:rPr>
          <w:b/>
          <w:sz w:val="18"/>
          <w:szCs w:val="18"/>
        </w:rPr>
        <w:t>za spremembo pedagoškega mentorja:</w:t>
      </w:r>
    </w:p>
    <w:p w:rsidR="00350758" w:rsidRPr="00B57E97" w:rsidRDefault="00350758" w:rsidP="00350758">
      <w:pPr>
        <w:numPr>
          <w:ilvl w:val="0"/>
          <w:numId w:val="8"/>
        </w:numPr>
        <w:spacing w:after="200" w:line="276" w:lineRule="auto"/>
        <w:contextualSpacing/>
        <w:jc w:val="left"/>
        <w:rPr>
          <w:rFonts w:cs="Arial"/>
          <w:sz w:val="18"/>
          <w:szCs w:val="18"/>
        </w:rPr>
      </w:pPr>
      <w:r w:rsidRPr="00B57E97">
        <w:rPr>
          <w:rFonts w:cs="Arial"/>
          <w:sz w:val="18"/>
          <w:szCs w:val="18"/>
        </w:rPr>
        <w:t>Sprememba mora upoštevati pogoje in zahteve določene v 4.2 točki javnega razpisa in merila določena v 5.2 točki javnega razpisa.</w:t>
      </w:r>
    </w:p>
    <w:p w:rsidR="00350758" w:rsidRPr="00B57E97" w:rsidRDefault="00350758" w:rsidP="00350758">
      <w:pPr>
        <w:numPr>
          <w:ilvl w:val="0"/>
          <w:numId w:val="8"/>
        </w:numPr>
        <w:spacing w:after="200" w:line="276" w:lineRule="auto"/>
        <w:contextualSpacing/>
        <w:jc w:val="left"/>
        <w:rPr>
          <w:rFonts w:cs="Arial"/>
          <w:sz w:val="18"/>
          <w:szCs w:val="18"/>
        </w:rPr>
      </w:pPr>
      <w:r w:rsidRPr="00B57E97">
        <w:rPr>
          <w:rFonts w:cs="Arial"/>
          <w:sz w:val="18"/>
          <w:szCs w:val="18"/>
        </w:rPr>
        <w:t xml:space="preserve">Posebno opozorilo v zvezi z menjavo pedagoškega mentorja se nanaša </w:t>
      </w:r>
    </w:p>
    <w:p w:rsidR="00350758" w:rsidRPr="00B57E97" w:rsidRDefault="00350758" w:rsidP="00350758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cs="Arial"/>
          <w:sz w:val="18"/>
          <w:szCs w:val="18"/>
        </w:rPr>
      </w:pPr>
      <w:r w:rsidRPr="00B57E97">
        <w:rPr>
          <w:rFonts w:cs="Arial"/>
          <w:sz w:val="18"/>
          <w:szCs w:val="18"/>
        </w:rPr>
        <w:t>na formalne pogoje, in sicer pedagoški mentor je moral biti na dan roka za oddajo vloge redno zaposlen na visokošolskem zavodu; pedagoški mentor je moral biti na dan roka za oddajo vloge izvoljen v naziv visokošolskega učitelja oziroma asistenta z doktoratom (fotokopija dokazila o imenovanju v naziv je obvezna p</w:t>
      </w:r>
      <w:r w:rsidR="00FA5D17">
        <w:rPr>
          <w:rFonts w:cs="Arial"/>
          <w:sz w:val="18"/>
          <w:szCs w:val="18"/>
        </w:rPr>
        <w:t xml:space="preserve">riloga, dokazilo o pridobljenem znanstvenem naslovu doktor znanosti pa le v primeru asistenta in v kolikor to ni že razvidno iz dokazila o izvolitvi </w:t>
      </w:r>
      <w:r w:rsidRPr="00B57E97">
        <w:rPr>
          <w:rFonts w:cs="Arial"/>
          <w:sz w:val="18"/>
          <w:szCs w:val="18"/>
        </w:rPr>
        <w:t>);</w:t>
      </w:r>
    </w:p>
    <w:p w:rsidR="00350758" w:rsidRPr="00B57E97" w:rsidRDefault="00350758" w:rsidP="00350758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cs="Arial"/>
          <w:sz w:val="18"/>
          <w:szCs w:val="18"/>
        </w:rPr>
      </w:pPr>
      <w:r w:rsidRPr="00B57E97">
        <w:rPr>
          <w:rFonts w:cs="Arial"/>
          <w:sz w:val="18"/>
          <w:szCs w:val="18"/>
        </w:rPr>
        <w:t xml:space="preserve">na zagotavljanje najmanj takšnih zahtev, kot so jih izpolnjevali </w:t>
      </w:r>
      <w:proofErr w:type="spellStart"/>
      <w:r w:rsidRPr="00B57E97">
        <w:rPr>
          <w:rFonts w:cs="Arial"/>
          <w:sz w:val="18"/>
          <w:szCs w:val="18"/>
        </w:rPr>
        <w:t>izstopljeni</w:t>
      </w:r>
      <w:proofErr w:type="spellEnd"/>
      <w:r w:rsidRPr="00B57E97">
        <w:rPr>
          <w:rFonts w:cs="Arial"/>
          <w:sz w:val="18"/>
          <w:szCs w:val="18"/>
        </w:rPr>
        <w:t xml:space="preserve"> mentorji na podlagi oddane vloge prijavitelja in izdanega sklepa o izboru projektov, še posebej v kolikor je projekt prejel </w:t>
      </w:r>
      <w:r w:rsidR="004F4AFA">
        <w:rPr>
          <w:rFonts w:cs="Arial"/>
          <w:sz w:val="18"/>
          <w:szCs w:val="18"/>
        </w:rPr>
        <w:t xml:space="preserve">točke pri merilih 3.1. </w:t>
      </w:r>
    </w:p>
    <w:p w:rsidR="00350758" w:rsidRPr="00B57E97" w:rsidRDefault="00350758" w:rsidP="00350758">
      <w:pPr>
        <w:pStyle w:val="Odstavekseznama"/>
        <w:rPr>
          <w:rFonts w:cs="Arial"/>
          <w:sz w:val="18"/>
          <w:szCs w:val="18"/>
        </w:rPr>
      </w:pPr>
    </w:p>
    <w:p w:rsidR="00350758" w:rsidRPr="00B57E97" w:rsidRDefault="00350758" w:rsidP="00350758">
      <w:pPr>
        <w:pStyle w:val="Odstavekseznama"/>
        <w:rPr>
          <w:rFonts w:cs="Arial"/>
          <w:sz w:val="18"/>
          <w:szCs w:val="18"/>
        </w:rPr>
      </w:pPr>
    </w:p>
    <w:p w:rsidR="00350758" w:rsidRPr="00B57E97" w:rsidRDefault="00350758" w:rsidP="00350758">
      <w:pPr>
        <w:pStyle w:val="Odstavekseznama"/>
        <w:rPr>
          <w:rFonts w:cs="Arial"/>
          <w:sz w:val="18"/>
          <w:szCs w:val="18"/>
        </w:rPr>
      </w:pPr>
    </w:p>
    <w:p w:rsidR="00350758" w:rsidRPr="00B57E97" w:rsidRDefault="00350758" w:rsidP="00350758">
      <w:pPr>
        <w:pStyle w:val="Odstavekseznama"/>
        <w:rPr>
          <w:rFonts w:cs="Arial"/>
          <w:sz w:val="18"/>
          <w:szCs w:val="18"/>
        </w:rPr>
      </w:pPr>
    </w:p>
    <w:p w:rsidR="00350758" w:rsidRPr="00B57E97" w:rsidRDefault="00350758" w:rsidP="00350758">
      <w:pPr>
        <w:pStyle w:val="Odstavekseznama"/>
        <w:rPr>
          <w:rFonts w:cs="Arial"/>
          <w:sz w:val="18"/>
          <w:szCs w:val="18"/>
        </w:rPr>
      </w:pPr>
    </w:p>
    <w:p w:rsidR="0012476B" w:rsidRDefault="0012476B" w:rsidP="00350758">
      <w:pPr>
        <w:pStyle w:val="Odstavekseznama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Priloge</w:t>
      </w:r>
      <w:r w:rsidR="00350758" w:rsidRPr="00B57E97">
        <w:rPr>
          <w:rFonts w:cs="Arial"/>
          <w:sz w:val="18"/>
          <w:szCs w:val="18"/>
        </w:rPr>
        <w:t>: Obrazci sprememb vključenih</w:t>
      </w:r>
    </w:p>
    <w:p w:rsidR="00736A15" w:rsidRDefault="00736A15" w:rsidP="00736A15">
      <w:pPr>
        <w:pStyle w:val="Defaul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Predlog za spremembo ŠTUDENTA/-OV</w:t>
      </w:r>
    </w:p>
    <w:p w:rsidR="00736A15" w:rsidRPr="002D72E5" w:rsidRDefault="00736A15" w:rsidP="00736A15">
      <w:pPr>
        <w:pStyle w:val="Default"/>
        <w:spacing w:line="276" w:lineRule="auto"/>
        <w:rPr>
          <w:rFonts w:eastAsia="Times New Roman"/>
          <w:b/>
          <w:color w:val="auto"/>
          <w:sz w:val="18"/>
          <w:szCs w:val="18"/>
          <w:lang w:eastAsia="sl-SI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38"/>
        <w:gridCol w:w="747"/>
        <w:gridCol w:w="2431"/>
        <w:gridCol w:w="1991"/>
        <w:gridCol w:w="539"/>
        <w:gridCol w:w="327"/>
        <w:gridCol w:w="982"/>
        <w:gridCol w:w="2377"/>
        <w:gridCol w:w="1417"/>
      </w:tblGrid>
      <w:tr w:rsidR="00736A15" w:rsidRPr="002D72E5" w:rsidTr="008A5214">
        <w:trPr>
          <w:trHeight w:val="481"/>
        </w:trPr>
        <w:tc>
          <w:tcPr>
            <w:tcW w:w="4181" w:type="dxa"/>
            <w:gridSpan w:val="2"/>
            <w:tcBorders>
              <w:bottom w:val="single" w:sz="12" w:space="0" w:color="auto"/>
            </w:tcBorders>
            <w:vAlign w:val="center"/>
          </w:tcPr>
          <w:p w:rsidR="00736A15" w:rsidRPr="0031016E" w:rsidRDefault="00736A15" w:rsidP="008A4BF1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Projekt:</w:t>
            </w:r>
          </w:p>
        </w:tc>
        <w:tc>
          <w:tcPr>
            <w:tcW w:w="10811" w:type="dxa"/>
            <w:gridSpan w:val="8"/>
            <w:tcBorders>
              <w:bottom w:val="single" w:sz="12" w:space="0" w:color="auto"/>
            </w:tcBorders>
            <w:vAlign w:val="center"/>
          </w:tcPr>
          <w:p w:rsidR="00736A15" w:rsidRPr="0031016E" w:rsidRDefault="00736A15" w:rsidP="008A4BF1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736A15" w:rsidRPr="002D72E5" w:rsidTr="008A5214">
        <w:trPr>
          <w:trHeight w:val="481"/>
        </w:trPr>
        <w:tc>
          <w:tcPr>
            <w:tcW w:w="4181" w:type="dxa"/>
            <w:gridSpan w:val="2"/>
            <w:tcBorders>
              <w:bottom w:val="single" w:sz="12" w:space="0" w:color="auto"/>
            </w:tcBorders>
            <w:vAlign w:val="center"/>
          </w:tcPr>
          <w:p w:rsidR="00736A15" w:rsidRPr="0031016E" w:rsidRDefault="00736A15" w:rsidP="008A4BF1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Visokošolski zavod/fakulteta:</w:t>
            </w:r>
          </w:p>
        </w:tc>
        <w:tc>
          <w:tcPr>
            <w:tcW w:w="10811" w:type="dxa"/>
            <w:gridSpan w:val="8"/>
            <w:tcBorders>
              <w:bottom w:val="single" w:sz="12" w:space="0" w:color="auto"/>
            </w:tcBorders>
            <w:vAlign w:val="center"/>
          </w:tcPr>
          <w:p w:rsidR="00736A15" w:rsidRPr="0031016E" w:rsidRDefault="00736A15" w:rsidP="008A4BF1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736A15" w:rsidRPr="002D72E5" w:rsidTr="008A5214">
        <w:trPr>
          <w:trHeight w:val="481"/>
        </w:trPr>
        <w:tc>
          <w:tcPr>
            <w:tcW w:w="4181" w:type="dxa"/>
            <w:gridSpan w:val="2"/>
            <w:tcBorders>
              <w:bottom w:val="single" w:sz="12" w:space="0" w:color="auto"/>
            </w:tcBorders>
            <w:vAlign w:val="center"/>
          </w:tcPr>
          <w:p w:rsidR="00736A15" w:rsidRPr="0031016E" w:rsidRDefault="00736A15" w:rsidP="008A4BF1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Univerza oz. samostojni visokošolski zavod:</w:t>
            </w:r>
          </w:p>
        </w:tc>
        <w:tc>
          <w:tcPr>
            <w:tcW w:w="10811" w:type="dxa"/>
            <w:gridSpan w:val="8"/>
            <w:tcBorders>
              <w:bottom w:val="single" w:sz="12" w:space="0" w:color="auto"/>
            </w:tcBorders>
            <w:vAlign w:val="center"/>
          </w:tcPr>
          <w:p w:rsidR="00736A15" w:rsidRPr="0031016E" w:rsidRDefault="00736A15" w:rsidP="008A4BF1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736A15" w:rsidRPr="002D72E5" w:rsidTr="008A5214">
        <w:trPr>
          <w:trHeight w:val="481"/>
        </w:trPr>
        <w:tc>
          <w:tcPr>
            <w:tcW w:w="4181" w:type="dxa"/>
            <w:gridSpan w:val="2"/>
            <w:tcBorders>
              <w:bottom w:val="single" w:sz="12" w:space="0" w:color="auto"/>
            </w:tcBorders>
            <w:vAlign w:val="center"/>
          </w:tcPr>
          <w:p w:rsidR="00736A15" w:rsidRPr="0031016E" w:rsidRDefault="00736A15" w:rsidP="008A4BF1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Vrsta spremembe:</w:t>
            </w:r>
          </w:p>
        </w:tc>
        <w:tc>
          <w:tcPr>
            <w:tcW w:w="10811" w:type="dxa"/>
            <w:gridSpan w:val="8"/>
            <w:tcBorders>
              <w:bottom w:val="single" w:sz="12" w:space="0" w:color="auto"/>
            </w:tcBorders>
            <w:vAlign w:val="center"/>
          </w:tcPr>
          <w:p w:rsidR="00736A15" w:rsidRPr="0031016E" w:rsidRDefault="00736A15" w:rsidP="008A4BF1">
            <w:pPr>
              <w:pStyle w:val="Default"/>
              <w:spacing w:line="276" w:lineRule="auto"/>
              <w:rPr>
                <w:rFonts w:eastAsia="Times New Roman"/>
                <w:i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i/>
                <w:color w:val="auto"/>
                <w:sz w:val="18"/>
                <w:szCs w:val="18"/>
                <w:highlight w:val="yellow"/>
                <w:lang w:eastAsia="sl-SI"/>
              </w:rPr>
              <w:t xml:space="preserve">Primer: Zamenjava študenta, </w:t>
            </w:r>
            <w:r w:rsidRPr="006579B5">
              <w:rPr>
                <w:rFonts w:eastAsia="Times New Roman"/>
                <w:i/>
                <w:color w:val="auto"/>
                <w:sz w:val="18"/>
                <w:szCs w:val="18"/>
                <w:highlight w:val="yellow"/>
                <w:lang w:eastAsia="sl-SI"/>
              </w:rPr>
              <w:t>dodaten študent</w:t>
            </w:r>
            <w:r w:rsidRPr="0031016E">
              <w:rPr>
                <w:rFonts w:eastAsia="Times New Roman"/>
                <w:i/>
                <w:color w:val="auto"/>
                <w:sz w:val="18"/>
                <w:szCs w:val="18"/>
                <w:highlight w:val="yellow"/>
                <w:lang w:eastAsia="sl-SI"/>
              </w:rPr>
              <w:t>, zmanjšanje števila študentov ipd. (kratek opis sprememb/-e)</w:t>
            </w:r>
          </w:p>
        </w:tc>
      </w:tr>
      <w:tr w:rsidR="004F4AFA" w:rsidRPr="009B4537" w:rsidTr="006F404E">
        <w:trPr>
          <w:trHeight w:val="837"/>
        </w:trPr>
        <w:tc>
          <w:tcPr>
            <w:tcW w:w="2943" w:type="dxa"/>
            <w:tcBorders>
              <w:top w:val="single" w:sz="12" w:space="0" w:color="auto"/>
            </w:tcBorders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Vrsta spremembe</w:t>
            </w:r>
          </w:p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(npr. dodaten študent, stari študent – odstop, nov študent – zamenjava, popravek študijskega programa...)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Zaporedna številka študenta iz prijavne vloge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Ime in priimek študenta (če je določen)</w:t>
            </w:r>
          </w:p>
        </w:tc>
        <w:tc>
          <w:tcPr>
            <w:tcW w:w="1991" w:type="dxa"/>
            <w:tcBorders>
              <w:top w:val="single" w:sz="12" w:space="0" w:color="auto"/>
            </w:tcBorders>
            <w:vAlign w:val="center"/>
          </w:tcPr>
          <w:p w:rsidR="004F4AFA" w:rsidRPr="0031016E" w:rsidRDefault="004F4AFA" w:rsidP="008A4B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31016E">
              <w:rPr>
                <w:rFonts w:cs="Arial"/>
                <w:b/>
                <w:sz w:val="16"/>
                <w:szCs w:val="18"/>
              </w:rPr>
              <w:t>Ime študijskega programa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</w:tcBorders>
            <w:vAlign w:val="center"/>
          </w:tcPr>
          <w:p w:rsidR="004F4AFA" w:rsidRPr="0031016E" w:rsidRDefault="004F4AFA" w:rsidP="008A4B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proofErr w:type="spellStart"/>
            <w:r w:rsidRPr="0031016E">
              <w:rPr>
                <w:rFonts w:cs="Arial"/>
                <w:b/>
                <w:sz w:val="16"/>
                <w:szCs w:val="18"/>
              </w:rPr>
              <w:t>Klasius</w:t>
            </w:r>
            <w:proofErr w:type="spellEnd"/>
            <w:r w:rsidRPr="0031016E">
              <w:rPr>
                <w:rFonts w:cs="Arial"/>
                <w:b/>
                <w:sz w:val="16"/>
                <w:szCs w:val="18"/>
              </w:rPr>
              <w:t>-P koda</w:t>
            </w:r>
            <w:r>
              <w:rPr>
                <w:rStyle w:val="Sprotnaopomba-sklic"/>
                <w:rFonts w:cs="Arial"/>
                <w:b/>
                <w:sz w:val="16"/>
                <w:szCs w:val="18"/>
              </w:rPr>
              <w:footnoteReference w:id="1"/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4F4AFA" w:rsidRPr="0031016E" w:rsidRDefault="004F4AFA" w:rsidP="00665DC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Bolonjska stopnja študija</w:t>
            </w:r>
            <w:r>
              <w:rPr>
                <w:rStyle w:val="Sprotnaopomba-sklic"/>
                <w:rFonts w:cs="Arial"/>
                <w:b/>
                <w:sz w:val="16"/>
                <w:szCs w:val="18"/>
              </w:rPr>
              <w:footnoteReference w:id="2"/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4F4AFA" w:rsidRPr="0031016E" w:rsidRDefault="004F4AFA" w:rsidP="008A4B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31016E">
              <w:rPr>
                <w:rFonts w:cs="Arial"/>
                <w:b/>
                <w:sz w:val="16"/>
                <w:szCs w:val="18"/>
              </w:rPr>
              <w:t>Zavod, kjer je študent vpisan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F4AFA" w:rsidRPr="0031016E" w:rsidRDefault="001F7178" w:rsidP="00A6593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Datum odstopa/datum zamenjave</w:t>
            </w:r>
          </w:p>
        </w:tc>
      </w:tr>
      <w:tr w:rsidR="004F4AFA" w:rsidRPr="002D72E5" w:rsidTr="006F404E">
        <w:trPr>
          <w:trHeight w:val="2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PRIMER: Stari študent - odstop</w:t>
            </w:r>
          </w:p>
        </w:tc>
        <w:tc>
          <w:tcPr>
            <w:tcW w:w="1985" w:type="dxa"/>
            <w:gridSpan w:val="2"/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1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Janez XX</w:t>
            </w:r>
          </w:p>
        </w:tc>
        <w:tc>
          <w:tcPr>
            <w:tcW w:w="1991" w:type="dxa"/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Elektrotehnika</w:t>
            </w:r>
          </w:p>
        </w:tc>
        <w:tc>
          <w:tcPr>
            <w:tcW w:w="866" w:type="dxa"/>
            <w:gridSpan w:val="2"/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52</w:t>
            </w:r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2</w:t>
            </w:r>
          </w:p>
        </w:tc>
        <w:tc>
          <w:tcPr>
            <w:tcW w:w="982" w:type="dxa"/>
            <w:vAlign w:val="center"/>
          </w:tcPr>
          <w:p w:rsidR="004F4AFA" w:rsidRPr="00747616" w:rsidRDefault="004F4AFA" w:rsidP="00665DC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proofErr w:type="spellStart"/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1.stopnja</w:t>
            </w:r>
            <w:proofErr w:type="spellEnd"/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 xml:space="preserve"> UNI</w:t>
            </w:r>
          </w:p>
        </w:tc>
        <w:tc>
          <w:tcPr>
            <w:tcW w:w="2377" w:type="dxa"/>
            <w:vAlign w:val="center"/>
          </w:tcPr>
          <w:p w:rsidR="004F4AFA" w:rsidRPr="00747616" w:rsidRDefault="004F4AFA" w:rsidP="008A4BF1">
            <w:pPr>
              <w:pStyle w:val="Default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Fakulteta za elektrotehniko – UNI LJ</w:t>
            </w:r>
          </w:p>
        </w:tc>
        <w:tc>
          <w:tcPr>
            <w:tcW w:w="1417" w:type="dxa"/>
            <w:vAlign w:val="center"/>
          </w:tcPr>
          <w:p w:rsidR="004F4AFA" w:rsidRPr="008A5214" w:rsidRDefault="008A5214" w:rsidP="008A5214">
            <w:pPr>
              <w:pStyle w:val="Default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25.3.2018</w:t>
            </w:r>
          </w:p>
        </w:tc>
      </w:tr>
      <w:tr w:rsidR="004F4AFA" w:rsidRPr="002D72E5" w:rsidTr="006F404E">
        <w:trPr>
          <w:trHeight w:val="422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F4AFA" w:rsidRPr="00747616" w:rsidRDefault="004F4AFA" w:rsidP="0029100A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PRIMER: Nov študent - zamenjava</w:t>
            </w:r>
            <w:r w:rsidR="0029100A">
              <w:rPr>
                <w:rStyle w:val="Sprotnaopomba-sklic"/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footnoteReference w:id="3"/>
            </w:r>
          </w:p>
        </w:tc>
        <w:tc>
          <w:tcPr>
            <w:tcW w:w="1985" w:type="dxa"/>
            <w:gridSpan w:val="2"/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1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Zdenka XY</w:t>
            </w:r>
          </w:p>
        </w:tc>
        <w:tc>
          <w:tcPr>
            <w:tcW w:w="1991" w:type="dxa"/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Elektrotehnika</w:t>
            </w:r>
          </w:p>
        </w:tc>
        <w:tc>
          <w:tcPr>
            <w:tcW w:w="866" w:type="dxa"/>
            <w:gridSpan w:val="2"/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52</w:t>
            </w:r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2</w:t>
            </w:r>
          </w:p>
        </w:tc>
        <w:tc>
          <w:tcPr>
            <w:tcW w:w="982" w:type="dxa"/>
            <w:vAlign w:val="center"/>
          </w:tcPr>
          <w:p w:rsidR="004F4AFA" w:rsidRPr="00747616" w:rsidRDefault="004F4AFA" w:rsidP="00665DC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2. stopnja MAG</w:t>
            </w:r>
          </w:p>
        </w:tc>
        <w:tc>
          <w:tcPr>
            <w:tcW w:w="2377" w:type="dxa"/>
            <w:vAlign w:val="center"/>
          </w:tcPr>
          <w:p w:rsidR="004F4AFA" w:rsidRPr="00747616" w:rsidRDefault="004F4AFA" w:rsidP="008A4BF1">
            <w:pPr>
              <w:pStyle w:val="Default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Fakulteta za elektrotehniko – UNI LJ</w:t>
            </w:r>
          </w:p>
        </w:tc>
        <w:tc>
          <w:tcPr>
            <w:tcW w:w="1417" w:type="dxa"/>
            <w:vAlign w:val="center"/>
          </w:tcPr>
          <w:p w:rsidR="004F4AFA" w:rsidRPr="00747616" w:rsidRDefault="00A16C61" w:rsidP="008A4BF1">
            <w:pPr>
              <w:pStyle w:val="Default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26</w:t>
            </w:r>
            <w:r w:rsidR="008A5214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.3.2018</w:t>
            </w:r>
          </w:p>
        </w:tc>
      </w:tr>
      <w:tr w:rsidR="004F4AFA" w:rsidRPr="009004BB" w:rsidTr="006F404E">
        <w:trPr>
          <w:trHeight w:val="40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F4AFA" w:rsidRPr="00747616" w:rsidRDefault="004F4AFA" w:rsidP="0096745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sz w:val="16"/>
                <w:szCs w:val="18"/>
                <w:highlight w:val="yellow"/>
                <w:lang w:eastAsia="sl-SI"/>
              </w:rPr>
              <w:t xml:space="preserve">PRIMER: </w:t>
            </w:r>
            <w:r>
              <w:rPr>
                <w:rFonts w:eastAsia="Times New Roman"/>
                <w:i/>
                <w:sz w:val="16"/>
                <w:szCs w:val="18"/>
                <w:highlight w:val="yellow"/>
                <w:lang w:eastAsia="sl-SI"/>
              </w:rPr>
              <w:t>isti študent – star študijski program</w:t>
            </w:r>
          </w:p>
        </w:tc>
        <w:tc>
          <w:tcPr>
            <w:tcW w:w="1985" w:type="dxa"/>
            <w:gridSpan w:val="2"/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4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Rok XYZ</w:t>
            </w:r>
          </w:p>
        </w:tc>
        <w:tc>
          <w:tcPr>
            <w:tcW w:w="1991" w:type="dxa"/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Aplikativna elektrotehnika</w:t>
            </w:r>
          </w:p>
        </w:tc>
        <w:tc>
          <w:tcPr>
            <w:tcW w:w="866" w:type="dxa"/>
            <w:gridSpan w:val="2"/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52</w:t>
            </w:r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2</w:t>
            </w:r>
          </w:p>
        </w:tc>
        <w:tc>
          <w:tcPr>
            <w:tcW w:w="982" w:type="dxa"/>
            <w:vAlign w:val="center"/>
          </w:tcPr>
          <w:p w:rsidR="004F4AFA" w:rsidRPr="00747616" w:rsidRDefault="004F4AFA" w:rsidP="00BC5E84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proofErr w:type="spellStart"/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1.stopnja</w:t>
            </w:r>
            <w:proofErr w:type="spellEnd"/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 xml:space="preserve"> UNI</w:t>
            </w:r>
          </w:p>
        </w:tc>
        <w:tc>
          <w:tcPr>
            <w:tcW w:w="2377" w:type="dxa"/>
            <w:vAlign w:val="center"/>
          </w:tcPr>
          <w:p w:rsidR="004F4AFA" w:rsidRPr="00747616" w:rsidRDefault="004F4AFA" w:rsidP="008A4BF1">
            <w:pPr>
              <w:pStyle w:val="Default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Fakulteta za elektrotehniko – UNI LJ</w:t>
            </w:r>
          </w:p>
        </w:tc>
        <w:tc>
          <w:tcPr>
            <w:tcW w:w="1417" w:type="dxa"/>
            <w:vAlign w:val="center"/>
          </w:tcPr>
          <w:p w:rsidR="004F4AFA" w:rsidRPr="00747616" w:rsidRDefault="008A5214" w:rsidP="008A4BF1">
            <w:pPr>
              <w:pStyle w:val="Default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1.4.2017</w:t>
            </w:r>
          </w:p>
        </w:tc>
      </w:tr>
      <w:tr w:rsidR="004F4AFA" w:rsidRPr="006A4413" w:rsidTr="006F404E">
        <w:trPr>
          <w:trHeight w:val="392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 xml:space="preserve">PRIMER: </w:t>
            </w:r>
            <w:r>
              <w:rPr>
                <w:rFonts w:eastAsia="Times New Roman"/>
                <w:i/>
                <w:sz w:val="16"/>
                <w:szCs w:val="18"/>
                <w:highlight w:val="yellow"/>
                <w:lang w:eastAsia="sl-SI"/>
              </w:rPr>
              <w:t>isti študent – nov študijski program</w:t>
            </w:r>
          </w:p>
        </w:tc>
        <w:tc>
          <w:tcPr>
            <w:tcW w:w="1985" w:type="dxa"/>
            <w:gridSpan w:val="2"/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4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Rok XYZ</w:t>
            </w:r>
          </w:p>
        </w:tc>
        <w:tc>
          <w:tcPr>
            <w:tcW w:w="1991" w:type="dxa"/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Elektrotehnika</w:t>
            </w:r>
          </w:p>
        </w:tc>
        <w:tc>
          <w:tcPr>
            <w:tcW w:w="866" w:type="dxa"/>
            <w:gridSpan w:val="2"/>
            <w:vAlign w:val="center"/>
          </w:tcPr>
          <w:p w:rsidR="004F4AFA" w:rsidRPr="00747616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52</w:t>
            </w:r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2</w:t>
            </w:r>
          </w:p>
        </w:tc>
        <w:tc>
          <w:tcPr>
            <w:tcW w:w="982" w:type="dxa"/>
            <w:vAlign w:val="center"/>
          </w:tcPr>
          <w:p w:rsidR="004F4AFA" w:rsidRPr="00747616" w:rsidRDefault="004F4AFA" w:rsidP="00BC5E84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proofErr w:type="spellStart"/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1.stopnja</w:t>
            </w:r>
            <w:proofErr w:type="spellEnd"/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 xml:space="preserve"> UNI</w:t>
            </w:r>
          </w:p>
        </w:tc>
        <w:tc>
          <w:tcPr>
            <w:tcW w:w="2377" w:type="dxa"/>
            <w:vAlign w:val="center"/>
          </w:tcPr>
          <w:p w:rsidR="004F4AFA" w:rsidRPr="00747616" w:rsidRDefault="004F4AFA" w:rsidP="008A4BF1">
            <w:pPr>
              <w:pStyle w:val="Default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74761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Fakulteta za elektrotehniko – UNI LJ</w:t>
            </w:r>
          </w:p>
        </w:tc>
        <w:tc>
          <w:tcPr>
            <w:tcW w:w="1417" w:type="dxa"/>
            <w:vAlign w:val="center"/>
          </w:tcPr>
          <w:p w:rsidR="004F4AFA" w:rsidRPr="00747616" w:rsidRDefault="008A5214" w:rsidP="008A4BF1">
            <w:pPr>
              <w:pStyle w:val="Default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1.4.2017</w:t>
            </w:r>
          </w:p>
        </w:tc>
      </w:tr>
      <w:tr w:rsidR="004F4AFA" w:rsidRPr="006A4413" w:rsidTr="006F404E">
        <w:trPr>
          <w:trHeight w:val="264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1991" w:type="dxa"/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982" w:type="dxa"/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2377" w:type="dxa"/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</w:tr>
      <w:tr w:rsidR="004F4AFA" w:rsidRPr="006A4413" w:rsidTr="006F404E">
        <w:trPr>
          <w:trHeight w:val="28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1991" w:type="dxa"/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982" w:type="dxa"/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2377" w:type="dxa"/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4F4AFA" w:rsidRPr="0031016E" w:rsidRDefault="004F4AFA" w:rsidP="008A4BF1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</w:tr>
      <w:tr w:rsidR="00981697" w:rsidRPr="009B4537" w:rsidTr="006F404E">
        <w:trPr>
          <w:trHeight w:val="6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97" w:rsidRPr="00D72476" w:rsidRDefault="00981697" w:rsidP="00CA17BB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 xml:space="preserve">Zaporedna številka študenta iz prijavne vloge </w:t>
            </w:r>
            <w:r w:rsidR="00D72476">
              <w:rPr>
                <w:rFonts w:eastAsia="Times New Roman"/>
                <w:color w:val="auto"/>
                <w:sz w:val="16"/>
                <w:szCs w:val="18"/>
                <w:lang w:eastAsia="sl-SI"/>
              </w:rPr>
              <w:t>(za nove študente)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97" w:rsidRPr="0031016E" w:rsidRDefault="00981697" w:rsidP="008A4BF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Poklicno specifična kompetenca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97" w:rsidRPr="0031016E" w:rsidRDefault="00981697" w:rsidP="008A4BF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Način pridobitve kompetenc</w:t>
            </w:r>
          </w:p>
        </w:tc>
      </w:tr>
      <w:tr w:rsidR="00981697" w:rsidRPr="00A42A86" w:rsidTr="006F404E">
        <w:trPr>
          <w:trHeight w:val="8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97" w:rsidRPr="00EC4DC8" w:rsidRDefault="00981697" w:rsidP="00CA17BB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EC4DC8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PRIMER:</w:t>
            </w:r>
          </w:p>
          <w:p w:rsidR="00981697" w:rsidRPr="00335A64" w:rsidRDefault="00981697" w:rsidP="00CA17BB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lang w:eastAsia="sl-SI"/>
              </w:rPr>
            </w:pPr>
            <w:r w:rsidRPr="00EC4DC8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1 (Zdenka XY)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697" w:rsidRPr="00EC4DC8" w:rsidRDefault="00981697" w:rsidP="00CA17BB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EC4DC8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BESEDILO</w:t>
            </w:r>
          </w:p>
          <w:p w:rsidR="00981697" w:rsidRPr="00EC4DC8" w:rsidRDefault="00981697" w:rsidP="00CA17BB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697" w:rsidRDefault="00981697" w:rsidP="00CA17BB">
            <w:pPr>
              <w:spacing w:after="200" w:line="276" w:lineRule="auto"/>
              <w:jc w:val="center"/>
              <w:rPr>
                <w:rFonts w:cs="Arial"/>
                <w:i/>
                <w:sz w:val="16"/>
                <w:szCs w:val="18"/>
                <w:highlight w:val="yellow"/>
              </w:rPr>
            </w:pPr>
          </w:p>
          <w:p w:rsidR="00981697" w:rsidRPr="00EC4DC8" w:rsidRDefault="00981697" w:rsidP="00CA17BB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1697" w:rsidRPr="00EC4DC8" w:rsidRDefault="00981697" w:rsidP="00CA17BB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EC4DC8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BESEDILO</w:t>
            </w:r>
          </w:p>
        </w:tc>
      </w:tr>
      <w:tr w:rsidR="00981697" w:rsidRPr="002D72E5" w:rsidTr="006F404E">
        <w:trPr>
          <w:trHeight w:val="68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697" w:rsidRPr="0031016E" w:rsidRDefault="00981697" w:rsidP="008A4BF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981697" w:rsidRPr="0031016E" w:rsidRDefault="00981697" w:rsidP="008A4BF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327" w:type="dxa"/>
            <w:tcBorders>
              <w:top w:val="single" w:sz="4" w:space="0" w:color="auto"/>
              <w:right w:val="nil"/>
            </w:tcBorders>
            <w:vAlign w:val="center"/>
          </w:tcPr>
          <w:p w:rsidR="00981697" w:rsidRPr="0031016E" w:rsidRDefault="00981697" w:rsidP="008A4BF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47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81697" w:rsidRPr="0031016E" w:rsidRDefault="00981697" w:rsidP="008A4BF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</w:p>
        </w:tc>
      </w:tr>
      <w:tr w:rsidR="00736A15" w:rsidRPr="002D72E5" w:rsidTr="008A5214">
        <w:trPr>
          <w:trHeight w:val="257"/>
        </w:trPr>
        <w:tc>
          <w:tcPr>
            <w:tcW w:w="14992" w:type="dxa"/>
            <w:gridSpan w:val="10"/>
            <w:tcBorders>
              <w:bottom w:val="single" w:sz="4" w:space="0" w:color="auto"/>
            </w:tcBorders>
            <w:vAlign w:val="center"/>
          </w:tcPr>
          <w:p w:rsidR="00736A15" w:rsidRPr="001127AB" w:rsidRDefault="00736A15" w:rsidP="008A4BF1">
            <w:pPr>
              <w:pStyle w:val="Default"/>
              <w:spacing w:line="276" w:lineRule="auto"/>
              <w:jc w:val="both"/>
              <w:rPr>
                <w:rFonts w:eastAsia="Times New Roman"/>
                <w:b/>
                <w:color w:val="auto"/>
                <w:sz w:val="16"/>
                <w:szCs w:val="16"/>
                <w:lang w:eastAsia="sl-SI"/>
              </w:rPr>
            </w:pPr>
            <w:r w:rsidRPr="001127AB">
              <w:rPr>
                <w:rFonts w:eastAsia="Times New Roman"/>
                <w:color w:val="auto"/>
                <w:sz w:val="16"/>
                <w:szCs w:val="16"/>
                <w:lang w:eastAsia="sl-SI"/>
              </w:rPr>
              <w:t>Sprememba ne vpliva na besedilo projekta v javnem razpisu oz. se le-ta lahko izvaja v najmanj istem obsegu kot je bilo navedeno v prijavi (vsebinska zasnova projekta z nameni in cilji, pridobljene kompetence, znanja in veščine, naloge vključenih v projektu, terminska zasnova projekta, predvideni rezultati in zaključki projekta).</w:t>
            </w:r>
          </w:p>
        </w:tc>
      </w:tr>
    </w:tbl>
    <w:p w:rsidR="00566E23" w:rsidRDefault="00566E23" w:rsidP="00566E23">
      <w:pPr>
        <w:tabs>
          <w:tab w:val="left" w:pos="5472"/>
        </w:tabs>
        <w:rPr>
          <w:rFonts w:cs="Arial"/>
          <w:szCs w:val="22"/>
        </w:rPr>
      </w:pPr>
    </w:p>
    <w:p w:rsidR="002E1B49" w:rsidRDefault="002E1B49">
      <w:pPr>
        <w:spacing w:after="200" w:line="276" w:lineRule="auto"/>
        <w:jc w:val="left"/>
        <w:rPr>
          <w:rFonts w:cs="Arial"/>
          <w:b/>
          <w:szCs w:val="18"/>
        </w:rPr>
      </w:pPr>
      <w:r>
        <w:rPr>
          <w:b/>
          <w:szCs w:val="18"/>
        </w:rPr>
        <w:br w:type="page"/>
      </w:r>
    </w:p>
    <w:p w:rsidR="00F76FC2" w:rsidRPr="00C74458" w:rsidRDefault="00F76FC2" w:rsidP="00F76FC2">
      <w:pPr>
        <w:pStyle w:val="Default"/>
        <w:spacing w:line="276" w:lineRule="auto"/>
        <w:rPr>
          <w:rFonts w:eastAsia="Times New Roman"/>
          <w:b/>
          <w:color w:val="auto"/>
          <w:sz w:val="22"/>
          <w:szCs w:val="18"/>
          <w:lang w:eastAsia="sl-SI"/>
        </w:rPr>
      </w:pPr>
      <w:r>
        <w:rPr>
          <w:rFonts w:eastAsia="Times New Roman"/>
          <w:b/>
          <w:color w:val="auto"/>
          <w:sz w:val="22"/>
          <w:szCs w:val="18"/>
          <w:lang w:eastAsia="sl-SI"/>
        </w:rPr>
        <w:lastRenderedPageBreak/>
        <w:t>Predloga za spremembo PEDAGOŠ</w:t>
      </w:r>
      <w:r w:rsidRPr="00C74458">
        <w:rPr>
          <w:rFonts w:eastAsia="Times New Roman"/>
          <w:b/>
          <w:color w:val="auto"/>
          <w:sz w:val="22"/>
          <w:szCs w:val="18"/>
          <w:lang w:eastAsia="sl-SI"/>
        </w:rPr>
        <w:t>KIH MENTORJEV</w:t>
      </w:r>
    </w:p>
    <w:p w:rsidR="00F76FC2" w:rsidRDefault="00F76FC2" w:rsidP="00566E23">
      <w:pPr>
        <w:tabs>
          <w:tab w:val="left" w:pos="5472"/>
        </w:tabs>
        <w:rPr>
          <w:rFonts w:cs="Arial"/>
          <w:szCs w:val="22"/>
        </w:rPr>
      </w:pPr>
    </w:p>
    <w:tbl>
      <w:tblPr>
        <w:tblpPr w:leftFromText="141" w:rightFromText="141" w:vertAnchor="page" w:horzAnchor="margin" w:tblpY="1488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8"/>
        <w:gridCol w:w="7766"/>
        <w:gridCol w:w="1275"/>
        <w:gridCol w:w="1730"/>
      </w:tblGrid>
      <w:tr w:rsidR="00F76FC2" w:rsidTr="00D72476">
        <w:trPr>
          <w:trHeight w:val="4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6FC2" w:rsidRPr="0031016E" w:rsidRDefault="00F76FC2" w:rsidP="00D72476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Projekt:</w:t>
            </w:r>
          </w:p>
        </w:tc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FC2" w:rsidRPr="0031016E" w:rsidRDefault="00F76FC2" w:rsidP="00D72476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F76FC2" w:rsidTr="00D72476">
        <w:trPr>
          <w:trHeight w:val="4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6FC2" w:rsidRPr="0031016E" w:rsidRDefault="00F76FC2" w:rsidP="00D72476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Visokošolski zavod/fakulteta:</w:t>
            </w:r>
          </w:p>
        </w:tc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FC2" w:rsidRPr="0031016E" w:rsidRDefault="00F76FC2" w:rsidP="00D72476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F76FC2" w:rsidTr="00D72476">
        <w:trPr>
          <w:trHeight w:val="4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6FC2" w:rsidRPr="0031016E" w:rsidRDefault="00F76FC2" w:rsidP="00D72476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Univerza oz. samostojni visokošolski zavod:</w:t>
            </w:r>
          </w:p>
        </w:tc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FC2" w:rsidRPr="0031016E" w:rsidRDefault="00F76FC2" w:rsidP="00D72476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D72476" w:rsidTr="00D72476">
        <w:trPr>
          <w:trHeight w:val="4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76" w:rsidRPr="0031016E" w:rsidRDefault="00D72476" w:rsidP="00D72476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Vrsta spremembe: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76" w:rsidRPr="0031016E" w:rsidRDefault="00D72476" w:rsidP="00D72476">
            <w:pPr>
              <w:pStyle w:val="Default"/>
              <w:spacing w:line="276" w:lineRule="auto"/>
              <w:rPr>
                <w:rFonts w:eastAsia="Times New Roman"/>
                <w:i/>
                <w:color w:val="auto"/>
                <w:sz w:val="18"/>
                <w:szCs w:val="18"/>
                <w:lang w:eastAsia="sl-SI"/>
              </w:rPr>
            </w:pPr>
            <w:r w:rsidRPr="00335A64">
              <w:rPr>
                <w:rFonts w:eastAsia="Times New Roman"/>
                <w:i/>
                <w:color w:val="auto"/>
                <w:sz w:val="18"/>
                <w:szCs w:val="18"/>
                <w:lang w:eastAsia="sl-SI"/>
              </w:rPr>
              <w:t>Primer: Zamenjava mentorja, dodaten mentor, ipd. (kratek opis sprememb/-e)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476" w:rsidRPr="00D72476" w:rsidRDefault="00D72476" w:rsidP="00D72476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sl-SI"/>
              </w:rPr>
              <w:t>Datum spremembe</w:t>
            </w:r>
            <w:r w:rsidR="00FA5D17">
              <w:rPr>
                <w:rFonts w:eastAsia="Times New Roman"/>
                <w:color w:val="auto"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476" w:rsidRPr="00D72476" w:rsidRDefault="00D72476" w:rsidP="00D72476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</w:tbl>
    <w:p w:rsidR="00F76FC2" w:rsidRDefault="00F76FC2" w:rsidP="00566E23">
      <w:pPr>
        <w:tabs>
          <w:tab w:val="left" w:pos="5472"/>
        </w:tabs>
        <w:rPr>
          <w:rFonts w:cs="Arial"/>
          <w:szCs w:val="22"/>
        </w:rPr>
      </w:pPr>
    </w:p>
    <w:p w:rsidR="00566E23" w:rsidRPr="00C74458" w:rsidRDefault="00566E23" w:rsidP="00566E23">
      <w:pPr>
        <w:pStyle w:val="Default"/>
        <w:spacing w:line="276" w:lineRule="auto"/>
        <w:rPr>
          <w:rFonts w:eastAsia="Times New Roman"/>
          <w:b/>
          <w:color w:val="auto"/>
          <w:sz w:val="22"/>
          <w:szCs w:val="18"/>
          <w:lang w:eastAsia="sl-SI"/>
        </w:rPr>
      </w:pPr>
    </w:p>
    <w:p w:rsidR="00566E23" w:rsidRDefault="00566E23" w:rsidP="00566E23">
      <w:pPr>
        <w:tabs>
          <w:tab w:val="left" w:pos="5472"/>
        </w:tabs>
        <w:rPr>
          <w:rFonts w:cs="Arial"/>
          <w:szCs w:val="22"/>
        </w:rPr>
      </w:pPr>
    </w:p>
    <w:p w:rsidR="00566E23" w:rsidRPr="00953988" w:rsidRDefault="00566E23" w:rsidP="00566E23">
      <w:pPr>
        <w:rPr>
          <w:rFonts w:cs="Arial"/>
          <w:szCs w:val="22"/>
        </w:rPr>
      </w:pPr>
    </w:p>
    <w:p w:rsidR="00566E23" w:rsidRPr="00953988" w:rsidRDefault="00566E23" w:rsidP="00566E23">
      <w:pPr>
        <w:rPr>
          <w:rFonts w:cs="Arial"/>
          <w:szCs w:val="22"/>
        </w:rPr>
      </w:pPr>
    </w:p>
    <w:p w:rsidR="00566E23" w:rsidRPr="00953988" w:rsidRDefault="00566E23" w:rsidP="00566E23">
      <w:pPr>
        <w:rPr>
          <w:rFonts w:cs="Arial"/>
          <w:szCs w:val="22"/>
        </w:rPr>
      </w:pPr>
    </w:p>
    <w:p w:rsidR="00566E23" w:rsidRPr="00953988" w:rsidRDefault="00566E23" w:rsidP="00566E23">
      <w:pPr>
        <w:rPr>
          <w:rFonts w:cs="Arial"/>
          <w:szCs w:val="22"/>
        </w:rPr>
      </w:pPr>
    </w:p>
    <w:p w:rsidR="00566E23" w:rsidRPr="00953988" w:rsidRDefault="00566E23" w:rsidP="00566E23">
      <w:pPr>
        <w:rPr>
          <w:rFonts w:cs="Arial"/>
          <w:szCs w:val="22"/>
        </w:rPr>
      </w:pPr>
    </w:p>
    <w:p w:rsidR="00566E23" w:rsidRPr="00953988" w:rsidRDefault="00566E23" w:rsidP="00566E23">
      <w:pPr>
        <w:rPr>
          <w:rFonts w:cs="Arial"/>
          <w:szCs w:val="22"/>
        </w:rPr>
      </w:pPr>
    </w:p>
    <w:p w:rsidR="00566E23" w:rsidRPr="00953988" w:rsidRDefault="00566E23" w:rsidP="00566E23">
      <w:pPr>
        <w:rPr>
          <w:rFonts w:cs="Arial"/>
          <w:szCs w:val="22"/>
        </w:rPr>
      </w:pPr>
    </w:p>
    <w:tbl>
      <w:tblPr>
        <w:tblpPr w:leftFromText="141" w:rightFromText="141" w:vertAnchor="text" w:horzAnchor="margin" w:tblpY="3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48"/>
        <w:gridCol w:w="1178"/>
        <w:gridCol w:w="2694"/>
        <w:gridCol w:w="1417"/>
        <w:gridCol w:w="3119"/>
        <w:gridCol w:w="1701"/>
        <w:gridCol w:w="375"/>
        <w:gridCol w:w="2176"/>
      </w:tblGrid>
      <w:tr w:rsidR="00CA17BB" w:rsidRPr="002D72E5" w:rsidTr="00CA17BB">
        <w:trPr>
          <w:trHeight w:val="414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CA17BB" w:rsidRPr="0031016E" w:rsidRDefault="00CA17BB" w:rsidP="00566E2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Vrsta spremembe:</w:t>
            </w:r>
          </w:p>
        </w:tc>
        <w:tc>
          <w:tcPr>
            <w:tcW w:w="13608" w:type="dxa"/>
            <w:gridSpan w:val="8"/>
            <w:tcBorders>
              <w:bottom w:val="single" w:sz="12" w:space="0" w:color="auto"/>
            </w:tcBorders>
            <w:vAlign w:val="center"/>
          </w:tcPr>
          <w:p w:rsidR="00CA17BB" w:rsidRPr="0031016E" w:rsidRDefault="00CA17BB" w:rsidP="00566E23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8A5214" w:rsidRPr="002D72E5" w:rsidTr="008A5214">
        <w:trPr>
          <w:trHeight w:val="710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8A5214" w:rsidRPr="0031016E" w:rsidRDefault="008A5214" w:rsidP="00566E2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Ime in priimek starega pedagoškega mentorja</w:t>
            </w:r>
            <w:r w:rsidRPr="0031016E">
              <w:rPr>
                <w:rStyle w:val="Sprotnaopomba-sklic"/>
                <w:rFonts w:eastAsia="Times New Roman"/>
                <w:b/>
                <w:color w:val="auto"/>
                <w:szCs w:val="18"/>
                <w:lang w:eastAsia="sl-SI"/>
              </w:rPr>
              <w:footnoteReference w:id="4"/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8A5214" w:rsidRPr="0031016E" w:rsidRDefault="008A5214" w:rsidP="00566E2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 xml:space="preserve">Ime in priimek novega/predlaganega pedagoškega mentorja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8A5214" w:rsidRPr="0031016E" w:rsidRDefault="008A5214" w:rsidP="00566E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31016E">
              <w:rPr>
                <w:rFonts w:cs="Arial"/>
                <w:b/>
                <w:sz w:val="16"/>
                <w:szCs w:val="18"/>
              </w:rPr>
              <w:t>Visokošolski</w:t>
            </w:r>
          </w:p>
          <w:p w:rsidR="008A5214" w:rsidRPr="0031016E" w:rsidRDefault="008A5214" w:rsidP="00566E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31016E">
              <w:rPr>
                <w:rFonts w:cs="Arial"/>
                <w:b/>
                <w:sz w:val="16"/>
                <w:szCs w:val="18"/>
              </w:rPr>
              <w:t>zavod, kjer je</w:t>
            </w:r>
          </w:p>
          <w:p w:rsidR="008A5214" w:rsidRPr="0031016E" w:rsidRDefault="008A5214" w:rsidP="00566E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31016E">
              <w:rPr>
                <w:rFonts w:cs="Arial"/>
                <w:b/>
                <w:sz w:val="16"/>
                <w:szCs w:val="18"/>
              </w:rPr>
              <w:t>nov PM zaposlen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A5214" w:rsidRPr="0031016E" w:rsidRDefault="008A5214" w:rsidP="00566E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31016E">
              <w:rPr>
                <w:rFonts w:cs="Arial"/>
                <w:b/>
                <w:sz w:val="16"/>
                <w:szCs w:val="18"/>
              </w:rPr>
              <w:t>EMŠO</w:t>
            </w:r>
          </w:p>
          <w:p w:rsidR="008A5214" w:rsidRPr="0031016E" w:rsidRDefault="008A5214" w:rsidP="00566E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31016E">
              <w:rPr>
                <w:rFonts w:cs="Arial"/>
                <w:b/>
                <w:sz w:val="16"/>
                <w:szCs w:val="18"/>
              </w:rPr>
              <w:t>(nov PM)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8A5214" w:rsidRPr="0031016E" w:rsidRDefault="008A5214" w:rsidP="00566E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31016E">
              <w:rPr>
                <w:rFonts w:cs="Arial"/>
                <w:b/>
                <w:sz w:val="16"/>
                <w:szCs w:val="18"/>
              </w:rPr>
              <w:t>Ime študijskega</w:t>
            </w:r>
          </w:p>
          <w:p w:rsidR="008A5214" w:rsidRPr="0031016E" w:rsidRDefault="008A5214" w:rsidP="00566E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31016E">
              <w:rPr>
                <w:rFonts w:cs="Arial"/>
                <w:b/>
                <w:sz w:val="16"/>
                <w:szCs w:val="18"/>
              </w:rPr>
              <w:t>programa, iz</w:t>
            </w:r>
          </w:p>
          <w:p w:rsidR="008A5214" w:rsidRPr="0031016E" w:rsidRDefault="008A5214" w:rsidP="00566E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31016E">
              <w:rPr>
                <w:rFonts w:cs="Arial"/>
                <w:b/>
                <w:sz w:val="16"/>
                <w:szCs w:val="18"/>
              </w:rPr>
              <w:t>katerega prihaja</w:t>
            </w:r>
          </w:p>
          <w:p w:rsidR="008A5214" w:rsidRPr="0031016E" w:rsidRDefault="008A5214" w:rsidP="00566E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31016E">
              <w:rPr>
                <w:rFonts w:cs="Arial"/>
                <w:b/>
                <w:sz w:val="16"/>
                <w:szCs w:val="18"/>
              </w:rPr>
              <w:t>nov PM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A5214" w:rsidRPr="0031016E" w:rsidRDefault="008A5214" w:rsidP="00566E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proofErr w:type="spellStart"/>
            <w:r w:rsidRPr="0031016E">
              <w:rPr>
                <w:rFonts w:cs="Arial"/>
                <w:b/>
                <w:sz w:val="16"/>
                <w:szCs w:val="18"/>
              </w:rPr>
              <w:t>Klasius</w:t>
            </w:r>
            <w:proofErr w:type="spellEnd"/>
            <w:r w:rsidRPr="0031016E">
              <w:rPr>
                <w:rFonts w:cs="Arial"/>
                <w:b/>
                <w:sz w:val="16"/>
                <w:szCs w:val="18"/>
              </w:rPr>
              <w:t>-P</w:t>
            </w:r>
            <w:r>
              <w:rPr>
                <w:rStyle w:val="Sprotnaopomba-sklic"/>
                <w:rFonts w:cs="Arial"/>
                <w:b/>
                <w:sz w:val="16"/>
                <w:szCs w:val="18"/>
              </w:rPr>
              <w:footnoteReference w:id="5"/>
            </w:r>
            <w:r w:rsidRPr="0031016E">
              <w:rPr>
                <w:rFonts w:cs="Arial"/>
                <w:b/>
                <w:sz w:val="16"/>
                <w:szCs w:val="18"/>
              </w:rPr>
              <w:t xml:space="preserve"> koda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8A5214" w:rsidRPr="0031016E" w:rsidRDefault="008A5214" w:rsidP="00566E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31016E">
              <w:rPr>
                <w:rFonts w:cs="Arial"/>
                <w:b/>
                <w:sz w:val="16"/>
                <w:szCs w:val="18"/>
              </w:rPr>
              <w:t>Vrsta</w:t>
            </w:r>
          </w:p>
          <w:p w:rsidR="008A5214" w:rsidRPr="0031016E" w:rsidRDefault="008A5214" w:rsidP="00566E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31016E">
              <w:rPr>
                <w:rFonts w:cs="Arial"/>
                <w:b/>
                <w:sz w:val="16"/>
                <w:szCs w:val="18"/>
              </w:rPr>
              <w:t>pridobljenega</w:t>
            </w:r>
          </w:p>
          <w:p w:rsidR="008A5214" w:rsidRPr="0031016E" w:rsidRDefault="008A5214" w:rsidP="00566E2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naziva (nov PM)</w:t>
            </w:r>
          </w:p>
        </w:tc>
      </w:tr>
      <w:tr w:rsidR="008A5214" w:rsidRPr="00C74458" w:rsidTr="008A5214">
        <w:trPr>
          <w:trHeight w:val="61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A5214" w:rsidRPr="0031016E" w:rsidRDefault="008A5214" w:rsidP="008A5214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A5214" w:rsidRPr="0031016E" w:rsidRDefault="008A5214" w:rsidP="008A5214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A5214" w:rsidRPr="0031016E" w:rsidRDefault="008A5214" w:rsidP="008A5214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5214" w:rsidRPr="0031016E" w:rsidRDefault="008A5214" w:rsidP="008A5214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3119" w:type="dxa"/>
            <w:vAlign w:val="center"/>
          </w:tcPr>
          <w:p w:rsidR="008A5214" w:rsidRPr="0031016E" w:rsidRDefault="008A5214" w:rsidP="008A5214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8A5214" w:rsidRPr="0031016E" w:rsidRDefault="008A5214" w:rsidP="008A5214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A5214" w:rsidRPr="0031016E" w:rsidRDefault="008A5214" w:rsidP="008A5214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0766FC" w:rsidRPr="002D72E5" w:rsidTr="00D72476">
        <w:trPr>
          <w:trHeight w:val="795"/>
        </w:trPr>
        <w:tc>
          <w:tcPr>
            <w:tcW w:w="2899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0766FC" w:rsidRDefault="000766FC" w:rsidP="00566E23">
            <w:pPr>
              <w:pStyle w:val="Default"/>
              <w:jc w:val="center"/>
              <w:rPr>
                <w:rFonts w:eastAsia="Times New Roman"/>
                <w:b/>
                <w:color w:val="auto"/>
                <w:sz w:val="20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20"/>
                <w:szCs w:val="18"/>
                <w:lang w:eastAsia="sl-SI"/>
              </w:rPr>
              <w:t>Opis predvidenih nalog novega pedagoškega mentorja</w:t>
            </w:r>
          </w:p>
        </w:tc>
        <w:tc>
          <w:tcPr>
            <w:tcW w:w="5289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766FC" w:rsidRPr="0031016E" w:rsidRDefault="000766FC" w:rsidP="00566E23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766FC" w:rsidRPr="0031016E" w:rsidRDefault="000766FC" w:rsidP="008A5214">
            <w:pPr>
              <w:pStyle w:val="Default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8A5214">
              <w:rPr>
                <w:rFonts w:eastAsia="Times New Roman"/>
                <w:b/>
                <w:color w:val="auto"/>
                <w:sz w:val="20"/>
                <w:szCs w:val="18"/>
                <w:lang w:eastAsia="sl-SI"/>
              </w:rPr>
              <w:t>Doprinos k projektu novega pedagoškega mentorja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766FC" w:rsidRPr="008A5214" w:rsidRDefault="000766FC" w:rsidP="00566E23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2176" w:type="dxa"/>
            <w:tcBorders>
              <w:left w:val="nil"/>
              <w:bottom w:val="single" w:sz="12" w:space="0" w:color="auto"/>
            </w:tcBorders>
          </w:tcPr>
          <w:p w:rsidR="000766FC" w:rsidRPr="0031016E" w:rsidRDefault="000766FC" w:rsidP="00566E23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</w:tr>
      <w:tr w:rsidR="00C8179E" w:rsidRPr="002D72E5" w:rsidTr="008A5214">
        <w:trPr>
          <w:trHeight w:val="333"/>
        </w:trPr>
        <w:tc>
          <w:tcPr>
            <w:tcW w:w="1555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79E" w:rsidRPr="00885D6F" w:rsidRDefault="00C8179E" w:rsidP="00566E23">
            <w:pPr>
              <w:pStyle w:val="Default"/>
              <w:spacing w:line="276" w:lineRule="auto"/>
              <w:rPr>
                <w:rFonts w:eastAsia="Times New Roman"/>
                <w:color w:val="auto"/>
                <w:sz w:val="16"/>
                <w:szCs w:val="16"/>
                <w:lang w:eastAsia="sl-SI"/>
              </w:rPr>
            </w:pPr>
            <w:r w:rsidRPr="00885D6F">
              <w:rPr>
                <w:rFonts w:eastAsia="Times New Roman"/>
                <w:color w:val="auto"/>
                <w:sz w:val="16"/>
                <w:szCs w:val="16"/>
                <w:lang w:eastAsia="sl-SI"/>
              </w:rPr>
              <w:t>Sprememba ne vpliva na besedilo projekta v javnem razpisu oz. se le-ta lahko izvaja v najmanj istem obsegu kot je bilo navedeno v prijavi (vsebinska zasnova projekta z nameni in cilji, pridobljene kompetence, znanja in veščine, naloge vključenih v projektu, terminska zasnova projekta, predvideni rezultati in zaključki projekta).</w:t>
            </w:r>
          </w:p>
        </w:tc>
      </w:tr>
    </w:tbl>
    <w:p w:rsidR="00566E23" w:rsidRPr="00953988" w:rsidRDefault="00566E23" w:rsidP="00566E23">
      <w:pPr>
        <w:rPr>
          <w:rFonts w:cs="Arial"/>
          <w:szCs w:val="22"/>
        </w:rPr>
      </w:pPr>
    </w:p>
    <w:p w:rsidR="008A5214" w:rsidRDefault="008A5214" w:rsidP="00566E23">
      <w:pPr>
        <w:rPr>
          <w:rFonts w:cs="Arial"/>
          <w:b/>
          <w:sz w:val="18"/>
          <w:szCs w:val="18"/>
        </w:rPr>
      </w:pPr>
    </w:p>
    <w:p w:rsidR="008A5214" w:rsidRDefault="008A5214" w:rsidP="00566E23">
      <w:pPr>
        <w:rPr>
          <w:rFonts w:cs="Arial"/>
          <w:b/>
          <w:sz w:val="18"/>
          <w:szCs w:val="18"/>
        </w:rPr>
      </w:pPr>
    </w:p>
    <w:p w:rsidR="00FA5D17" w:rsidRPr="001E5C5D" w:rsidRDefault="00566E23" w:rsidP="00FA5D17">
      <w:pPr>
        <w:rPr>
          <w:rFonts w:cs="Arial"/>
          <w:b/>
          <w:sz w:val="18"/>
          <w:szCs w:val="18"/>
        </w:rPr>
      </w:pPr>
      <w:r w:rsidRPr="001E5C5D">
        <w:rPr>
          <w:rFonts w:cs="Arial"/>
          <w:b/>
          <w:sz w:val="18"/>
          <w:szCs w:val="18"/>
        </w:rPr>
        <w:t xml:space="preserve">Obvezna priloga: </w:t>
      </w:r>
    </w:p>
    <w:p w:rsidR="00FA5D17" w:rsidRDefault="00566E23" w:rsidP="00FA5D17">
      <w:pPr>
        <w:pStyle w:val="Odstavekseznama"/>
        <w:numPr>
          <w:ilvl w:val="0"/>
          <w:numId w:val="3"/>
        </w:numPr>
        <w:rPr>
          <w:rFonts w:cs="Arial"/>
          <w:sz w:val="18"/>
          <w:szCs w:val="18"/>
        </w:rPr>
      </w:pPr>
      <w:r w:rsidRPr="001E5C5D">
        <w:rPr>
          <w:rFonts w:cs="Arial"/>
          <w:sz w:val="18"/>
          <w:szCs w:val="18"/>
        </w:rPr>
        <w:t>fotokopija dokazila o izvolitvi v naziv visokošolskega učitelja (sklep oz. odlo</w:t>
      </w:r>
      <w:r w:rsidR="00FA5D17">
        <w:rPr>
          <w:rFonts w:cs="Arial"/>
          <w:sz w:val="18"/>
          <w:szCs w:val="18"/>
        </w:rPr>
        <w:t>čba oz. druga ustrezna listina</w:t>
      </w:r>
      <w:r w:rsidR="001E2BF0">
        <w:rPr>
          <w:rFonts w:cs="Arial"/>
          <w:sz w:val="18"/>
          <w:szCs w:val="18"/>
        </w:rPr>
        <w:t>).</w:t>
      </w:r>
    </w:p>
    <w:p w:rsidR="00FA5D17" w:rsidRDefault="00FA5D17" w:rsidP="00FA5D17">
      <w:pPr>
        <w:spacing w:after="200" w:line="276" w:lineRule="auto"/>
        <w:jc w:val="left"/>
        <w:rPr>
          <w:rFonts w:cs="Arial"/>
          <w:sz w:val="18"/>
          <w:szCs w:val="18"/>
        </w:rPr>
      </w:pPr>
    </w:p>
    <w:p w:rsidR="00FA5D17" w:rsidRDefault="00FA5D17" w:rsidP="00FA5D17">
      <w:pPr>
        <w:spacing w:line="276" w:lineRule="auto"/>
        <w:jc w:val="left"/>
        <w:rPr>
          <w:rFonts w:cs="Arial"/>
          <w:b/>
          <w:sz w:val="18"/>
          <w:szCs w:val="18"/>
        </w:rPr>
      </w:pPr>
      <w:r w:rsidRPr="00FA5D17">
        <w:rPr>
          <w:rFonts w:cs="Arial"/>
          <w:b/>
          <w:sz w:val="18"/>
          <w:szCs w:val="18"/>
        </w:rPr>
        <w:t>Priloga za asistente:</w:t>
      </w:r>
    </w:p>
    <w:p w:rsidR="00FA5D17" w:rsidRPr="00FA5D17" w:rsidRDefault="00FA5D17" w:rsidP="00FA5D17">
      <w:pPr>
        <w:pStyle w:val="Odstavekseznama"/>
        <w:numPr>
          <w:ilvl w:val="0"/>
          <w:numId w:val="3"/>
        </w:numPr>
        <w:spacing w:line="276" w:lineRule="auto"/>
        <w:jc w:val="left"/>
        <w:rPr>
          <w:rFonts w:cs="Arial"/>
          <w:b/>
          <w:sz w:val="18"/>
          <w:szCs w:val="18"/>
        </w:rPr>
      </w:pPr>
      <w:r w:rsidRPr="00FA5D17">
        <w:rPr>
          <w:rFonts w:cs="Arial"/>
          <w:sz w:val="18"/>
          <w:szCs w:val="18"/>
        </w:rPr>
        <w:t xml:space="preserve">dokazilo o pridobljenem znanstvenem naslovu doktor znanosti  </w:t>
      </w:r>
      <w:r w:rsidRPr="00FA5D17">
        <w:rPr>
          <w:rFonts w:cs="Arial"/>
          <w:b/>
          <w:sz w:val="18"/>
          <w:szCs w:val="18"/>
        </w:rPr>
        <w:t>le</w:t>
      </w:r>
      <w:r w:rsidRPr="00FA5D17">
        <w:rPr>
          <w:rFonts w:cs="Arial"/>
          <w:sz w:val="18"/>
          <w:szCs w:val="18"/>
        </w:rPr>
        <w:t xml:space="preserve"> v primeru asistenta in v kolikor to ni že razvidno iz dokazila o izvolitvi</w:t>
      </w:r>
      <w:r w:rsidR="001E2BF0">
        <w:rPr>
          <w:rFonts w:cs="Arial"/>
          <w:sz w:val="18"/>
          <w:szCs w:val="18"/>
        </w:rPr>
        <w:t>.</w:t>
      </w:r>
    </w:p>
    <w:p w:rsidR="00CA18CC" w:rsidRDefault="00CA18CC">
      <w:pPr>
        <w:spacing w:after="200" w:line="276" w:lineRule="auto"/>
        <w:jc w:val="left"/>
      </w:pPr>
      <w:r>
        <w:br w:type="page"/>
      </w:r>
    </w:p>
    <w:p w:rsidR="00CA18CC" w:rsidRDefault="00CA18CC" w:rsidP="00CA18CC">
      <w:pPr>
        <w:tabs>
          <w:tab w:val="left" w:pos="14700"/>
        </w:tabs>
        <w:rPr>
          <w:b/>
          <w:szCs w:val="18"/>
        </w:rPr>
      </w:pPr>
    </w:p>
    <w:p w:rsidR="00CA18CC" w:rsidRDefault="00CA18CC" w:rsidP="00CA18CC">
      <w:pPr>
        <w:tabs>
          <w:tab w:val="left" w:pos="14700"/>
        </w:tabs>
        <w:rPr>
          <w:b/>
          <w:szCs w:val="18"/>
        </w:rPr>
      </w:pPr>
    </w:p>
    <w:p w:rsidR="00CA18CC" w:rsidRDefault="00CA18CC" w:rsidP="00CA18CC">
      <w:pPr>
        <w:tabs>
          <w:tab w:val="left" w:pos="14700"/>
        </w:tabs>
        <w:rPr>
          <w:rFonts w:cs="Arial"/>
          <w:szCs w:val="22"/>
        </w:rPr>
      </w:pPr>
      <w:r>
        <w:rPr>
          <w:b/>
          <w:szCs w:val="18"/>
        </w:rPr>
        <w:t>Predloga za spremembo DELOVNEGA MENTORJA 1. PARTNERJA</w:t>
      </w:r>
    </w:p>
    <w:p w:rsidR="00CA18CC" w:rsidRDefault="00CA18CC" w:rsidP="00CA18CC">
      <w:pPr>
        <w:pStyle w:val="Default"/>
        <w:spacing w:line="276" w:lineRule="auto"/>
        <w:rPr>
          <w:rFonts w:eastAsia="Times New Roman"/>
          <w:b/>
          <w:color w:val="auto"/>
          <w:sz w:val="22"/>
          <w:szCs w:val="18"/>
          <w:lang w:eastAsia="sl-SI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8"/>
        <w:gridCol w:w="6425"/>
        <w:gridCol w:w="1308"/>
        <w:gridCol w:w="2497"/>
      </w:tblGrid>
      <w:tr w:rsidR="00CA18CC" w:rsidTr="00134472">
        <w:trPr>
          <w:trHeight w:val="44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CC" w:rsidRDefault="00CA18CC" w:rsidP="00134472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Projekt:</w:t>
            </w:r>
          </w:p>
        </w:tc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8CC" w:rsidRDefault="00CA18CC" w:rsidP="00134472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CA18CC" w:rsidTr="00134472">
        <w:trPr>
          <w:trHeight w:val="44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CC" w:rsidRDefault="00CA18CC" w:rsidP="00134472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Visokošolski zavod/fakulteta:</w:t>
            </w:r>
          </w:p>
        </w:tc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8CC" w:rsidRDefault="00CA18CC" w:rsidP="00134472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CA18CC" w:rsidTr="00134472">
        <w:trPr>
          <w:trHeight w:val="44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CC" w:rsidRDefault="00CA18CC" w:rsidP="00134472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Univerza oz. samostojni visokošolski zavod:</w:t>
            </w:r>
          </w:p>
        </w:tc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8CC" w:rsidRDefault="00CA18CC" w:rsidP="00134472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A65935" w:rsidTr="00A65935">
        <w:trPr>
          <w:trHeight w:val="44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5935" w:rsidRDefault="00A65935" w:rsidP="00134472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Vrsta</w:t>
            </w:r>
            <w:r w:rsidR="006F404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 xml:space="preserve"> in razlog</w:t>
            </w: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 xml:space="preserve"> spremembe: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5935" w:rsidRDefault="00A65935" w:rsidP="00134472">
            <w:pPr>
              <w:pStyle w:val="Default"/>
              <w:spacing w:line="276" w:lineRule="auto"/>
              <w:rPr>
                <w:rFonts w:eastAsia="Times New Roman"/>
                <w:i/>
                <w:color w:val="auto"/>
                <w:sz w:val="18"/>
                <w:szCs w:val="18"/>
                <w:lang w:eastAsia="sl-SI"/>
              </w:rPr>
            </w:pPr>
            <w:r>
              <w:rPr>
                <w:i/>
                <w:sz w:val="18"/>
                <w:szCs w:val="18"/>
                <w:highlight w:val="yellow"/>
              </w:rPr>
              <w:t>Primer: Zamenjava mentorja, dodaten mentor, ipd. (kratek opis sprememb/-e)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935" w:rsidRPr="00A65935" w:rsidRDefault="00A65935" w:rsidP="00A65935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sl-SI"/>
              </w:rPr>
              <w:t>Datum spremembe: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935" w:rsidRDefault="00A65935" w:rsidP="00A65935">
            <w:pPr>
              <w:pStyle w:val="Default"/>
              <w:spacing w:line="276" w:lineRule="auto"/>
              <w:rPr>
                <w:rFonts w:eastAsia="Times New Roman"/>
                <w:i/>
                <w:color w:val="auto"/>
                <w:sz w:val="18"/>
                <w:szCs w:val="18"/>
                <w:lang w:eastAsia="sl-SI"/>
              </w:rPr>
            </w:pPr>
          </w:p>
        </w:tc>
      </w:tr>
    </w:tbl>
    <w:tbl>
      <w:tblPr>
        <w:tblpPr w:leftFromText="141" w:rightFromText="141" w:bottomFromText="200" w:vertAnchor="text" w:horzAnchor="margin" w:tblpY="350"/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3254"/>
        <w:gridCol w:w="1587"/>
        <w:gridCol w:w="1276"/>
        <w:gridCol w:w="228"/>
        <w:gridCol w:w="3091"/>
        <w:gridCol w:w="2604"/>
      </w:tblGrid>
      <w:tr w:rsidR="00CA18CC" w:rsidTr="00134472">
        <w:trPr>
          <w:trHeight w:val="536"/>
        </w:trPr>
        <w:tc>
          <w:tcPr>
            <w:tcW w:w="2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CC" w:rsidRDefault="00CA18CC" w:rsidP="0013447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Ime in priimek starega delovnega mentorja-1</w:t>
            </w:r>
            <w:r>
              <w:rPr>
                <w:rStyle w:val="Sprotnaopomba-sklic"/>
                <w:b/>
                <w:color w:val="auto"/>
                <w:sz w:val="18"/>
                <w:szCs w:val="18"/>
              </w:rPr>
              <w:footnoteReference w:id="6"/>
            </w:r>
          </w:p>
        </w:tc>
        <w:tc>
          <w:tcPr>
            <w:tcW w:w="3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CC" w:rsidRDefault="00CA18CC" w:rsidP="0013447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Ime in priimek novega/predlaganega delovnega mentorja-1</w:t>
            </w:r>
          </w:p>
        </w:tc>
        <w:tc>
          <w:tcPr>
            <w:tcW w:w="3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CC" w:rsidRDefault="00CA18CC" w:rsidP="00134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EMŠO</w:t>
            </w:r>
          </w:p>
        </w:tc>
        <w:tc>
          <w:tcPr>
            <w:tcW w:w="3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CC" w:rsidRDefault="00CA18CC" w:rsidP="00134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Funkcija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CC" w:rsidRDefault="00CA18CC" w:rsidP="00134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Stopnja izobrazbe</w:t>
            </w:r>
          </w:p>
        </w:tc>
      </w:tr>
      <w:tr w:rsidR="00CA18CC" w:rsidTr="00134472">
        <w:trPr>
          <w:trHeight w:val="47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8CC" w:rsidRDefault="00CA18CC" w:rsidP="0013447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C" w:rsidRDefault="00CA18CC" w:rsidP="0013447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8CC" w:rsidRDefault="00CA18CC" w:rsidP="0013447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C" w:rsidRDefault="00CA18CC" w:rsidP="0013447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C" w:rsidRDefault="00CA18CC" w:rsidP="0013447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</w:tr>
      <w:tr w:rsidR="000766FC" w:rsidTr="001B72BD">
        <w:trPr>
          <w:trHeight w:val="1084"/>
        </w:trPr>
        <w:tc>
          <w:tcPr>
            <w:tcW w:w="2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66FC" w:rsidRDefault="000766FC" w:rsidP="0013447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Opis predvidenih nalog novega delovnega mentorja-1</w:t>
            </w:r>
          </w:p>
        </w:tc>
        <w:tc>
          <w:tcPr>
            <w:tcW w:w="48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6FC" w:rsidRDefault="000766FC" w:rsidP="0013447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6FC" w:rsidRDefault="000766FC" w:rsidP="0013447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Doprinos k projektu novega delovnega mentorja-1</w:t>
            </w:r>
          </w:p>
        </w:tc>
        <w:tc>
          <w:tcPr>
            <w:tcW w:w="59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6FC" w:rsidRDefault="000766FC" w:rsidP="0013447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</w:tr>
      <w:tr w:rsidR="00CA18CC" w:rsidTr="00134472">
        <w:trPr>
          <w:trHeight w:val="306"/>
        </w:trPr>
        <w:tc>
          <w:tcPr>
            <w:tcW w:w="1496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CC" w:rsidRPr="00CA18CC" w:rsidRDefault="00CA18CC" w:rsidP="00134472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6"/>
                <w:szCs w:val="16"/>
                <w:lang w:eastAsia="sl-SI"/>
              </w:rPr>
            </w:pPr>
            <w:r w:rsidRPr="00CA18CC">
              <w:rPr>
                <w:rFonts w:eastAsia="Times New Roman"/>
                <w:color w:val="auto"/>
                <w:sz w:val="16"/>
                <w:szCs w:val="16"/>
                <w:lang w:eastAsia="sl-SI"/>
              </w:rPr>
              <w:t>Sprememba ne vpliva na besedilo projekta v javnem razpisu oz. se le-ta lahko izvaja v najmanj istem obsegu kot je bilo navedeno v prijavi (vsebinska zasnova projekta z nameni in cilji, pridobljene kompetence, znanja in veščine, naloge vključenih v projektu, terminska zasnova projekta, predvideni rezultati in zaključki projekta).</w:t>
            </w:r>
          </w:p>
        </w:tc>
      </w:tr>
    </w:tbl>
    <w:p w:rsidR="00CA18CC" w:rsidRDefault="00CA18CC" w:rsidP="00CA18CC">
      <w:pPr>
        <w:pStyle w:val="Default"/>
        <w:spacing w:line="276" w:lineRule="auto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CA18CC" w:rsidRDefault="00CA18CC" w:rsidP="00CA18CC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CA18CC" w:rsidRDefault="00CA18CC" w:rsidP="00CA18CC">
      <w:pPr>
        <w:pStyle w:val="Default"/>
        <w:spacing w:line="276" w:lineRule="auto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CA18CC" w:rsidRDefault="00CA18CC" w:rsidP="00CA18CC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CA18CC" w:rsidRDefault="00CA18CC" w:rsidP="00CA18CC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CA18CC" w:rsidRDefault="00CA18CC" w:rsidP="00CA18CC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CA18CC" w:rsidRDefault="00CA18CC" w:rsidP="00CA18CC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CA18CC" w:rsidRDefault="00CA18CC" w:rsidP="00CA18CC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CA18CC" w:rsidRDefault="00CA18CC" w:rsidP="00CA18CC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CA18CC" w:rsidRDefault="00CA18CC" w:rsidP="00CA18CC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CA18CC" w:rsidRDefault="00CA18CC" w:rsidP="00CA18CC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CA18CC" w:rsidRDefault="00CA18CC" w:rsidP="00CA18CC">
      <w:pPr>
        <w:tabs>
          <w:tab w:val="left" w:pos="14700"/>
        </w:tabs>
        <w:rPr>
          <w:rFonts w:cs="Arial"/>
          <w:szCs w:val="22"/>
        </w:rPr>
      </w:pPr>
    </w:p>
    <w:p w:rsidR="00CA18CC" w:rsidRDefault="00CA18CC" w:rsidP="00CA18CC">
      <w:pPr>
        <w:tabs>
          <w:tab w:val="left" w:pos="14700"/>
        </w:tabs>
        <w:rPr>
          <w:rFonts w:cs="Arial"/>
          <w:szCs w:val="22"/>
        </w:rPr>
      </w:pPr>
    </w:p>
    <w:p w:rsidR="00CA18CC" w:rsidRDefault="00CA18CC" w:rsidP="00CA18CC">
      <w:pPr>
        <w:tabs>
          <w:tab w:val="left" w:pos="14700"/>
        </w:tabs>
        <w:rPr>
          <w:rFonts w:cs="Arial"/>
          <w:szCs w:val="22"/>
        </w:rPr>
      </w:pPr>
    </w:p>
    <w:p w:rsidR="00CA18CC" w:rsidRDefault="00CA18CC" w:rsidP="00CA18CC">
      <w:pPr>
        <w:tabs>
          <w:tab w:val="left" w:pos="14700"/>
        </w:tabs>
        <w:rPr>
          <w:rFonts w:cs="Arial"/>
          <w:szCs w:val="22"/>
        </w:rPr>
      </w:pPr>
    </w:p>
    <w:p w:rsidR="00CA18CC" w:rsidRDefault="00CA18CC" w:rsidP="00CA18CC">
      <w:pPr>
        <w:tabs>
          <w:tab w:val="left" w:pos="14700"/>
        </w:tabs>
        <w:rPr>
          <w:rFonts w:cs="Arial"/>
          <w:szCs w:val="22"/>
        </w:rPr>
      </w:pPr>
    </w:p>
    <w:p w:rsidR="00CA18CC" w:rsidRDefault="00CA18CC" w:rsidP="00CA18CC">
      <w:pPr>
        <w:tabs>
          <w:tab w:val="left" w:pos="14700"/>
        </w:tabs>
        <w:rPr>
          <w:rFonts w:cs="Arial"/>
          <w:b/>
          <w:szCs w:val="22"/>
        </w:rPr>
      </w:pPr>
    </w:p>
    <w:p w:rsidR="00CA18CC" w:rsidRDefault="00CA18CC" w:rsidP="00CA18CC">
      <w:pPr>
        <w:pStyle w:val="Default"/>
        <w:spacing w:line="276" w:lineRule="auto"/>
        <w:rPr>
          <w:rFonts w:eastAsia="Times New Roman"/>
          <w:b/>
          <w:color w:val="auto"/>
          <w:sz w:val="18"/>
          <w:szCs w:val="18"/>
          <w:lang w:eastAsia="sl-SI"/>
        </w:rPr>
      </w:pPr>
      <w:r>
        <w:rPr>
          <w:rFonts w:eastAsia="Times New Roman"/>
          <w:b/>
          <w:color w:val="auto"/>
          <w:sz w:val="18"/>
          <w:szCs w:val="18"/>
          <w:lang w:eastAsia="sl-SI"/>
        </w:rPr>
        <w:t>Obvezna priloga:</w:t>
      </w:r>
    </w:p>
    <w:p w:rsidR="00CA18CC" w:rsidRPr="00CA17BB" w:rsidRDefault="00CA18CC" w:rsidP="00CA18CC">
      <w:pPr>
        <w:pStyle w:val="Default"/>
        <w:numPr>
          <w:ilvl w:val="0"/>
          <w:numId w:val="4"/>
        </w:numPr>
        <w:spacing w:line="276" w:lineRule="auto"/>
      </w:pPr>
      <w:r>
        <w:rPr>
          <w:rFonts w:eastAsia="Times New Roman"/>
          <w:color w:val="auto"/>
          <w:sz w:val="18"/>
          <w:szCs w:val="18"/>
          <w:lang w:eastAsia="sl-SI"/>
        </w:rPr>
        <w:t xml:space="preserve">fotokopija dokazila o izobrazbi </w:t>
      </w:r>
      <w:r w:rsidR="008A5214">
        <w:rPr>
          <w:rFonts w:eastAsia="Times New Roman"/>
          <w:color w:val="auto"/>
          <w:sz w:val="18"/>
          <w:szCs w:val="18"/>
          <w:lang w:eastAsia="sl-SI"/>
        </w:rPr>
        <w:t>(imeti mora najmanj izobrazbo 6. ravni v skladu s SOK)</w:t>
      </w:r>
    </w:p>
    <w:p w:rsidR="00CA17BB" w:rsidRPr="00CA17BB" w:rsidRDefault="00CA17BB" w:rsidP="00CA17BB">
      <w:pPr>
        <w:pStyle w:val="Default"/>
        <w:numPr>
          <w:ilvl w:val="0"/>
          <w:numId w:val="4"/>
        </w:numPr>
        <w:spacing w:line="276" w:lineRule="auto"/>
      </w:pPr>
      <w:r>
        <w:rPr>
          <w:rFonts w:eastAsia="Times New Roman"/>
          <w:color w:val="auto"/>
          <w:sz w:val="18"/>
          <w:szCs w:val="18"/>
          <w:lang w:eastAsia="sl-SI"/>
        </w:rPr>
        <w:t>Obrazec št. 2: Izjava gospodarske družbe/samostojnega podjetnika posameznika oz. organizacije z gospodarskega ali družbenega področja o izpolnjevanju in sprejemanju pogojev javnega razpisa</w:t>
      </w:r>
    </w:p>
    <w:p w:rsidR="00CA17BB" w:rsidRDefault="00CA17BB" w:rsidP="00CA17BB">
      <w:pPr>
        <w:pStyle w:val="Default"/>
        <w:spacing w:line="276" w:lineRule="auto"/>
        <w:rPr>
          <w:rFonts w:eastAsia="Times New Roman"/>
          <w:color w:val="auto"/>
          <w:sz w:val="18"/>
          <w:szCs w:val="18"/>
          <w:lang w:eastAsia="sl-SI"/>
        </w:rPr>
      </w:pPr>
    </w:p>
    <w:p w:rsidR="00CA17BB" w:rsidRDefault="00CA17BB" w:rsidP="00CA17BB">
      <w:pPr>
        <w:pStyle w:val="Default"/>
        <w:spacing w:line="276" w:lineRule="auto"/>
        <w:rPr>
          <w:rFonts w:eastAsia="Times New Roman"/>
          <w:b/>
          <w:color w:val="auto"/>
          <w:sz w:val="18"/>
          <w:szCs w:val="18"/>
          <w:lang w:eastAsia="sl-SI"/>
        </w:rPr>
      </w:pPr>
      <w:r w:rsidRPr="00CA17BB">
        <w:rPr>
          <w:rFonts w:eastAsia="Times New Roman"/>
          <w:b/>
          <w:color w:val="auto"/>
          <w:sz w:val="18"/>
          <w:szCs w:val="18"/>
          <w:lang w:eastAsia="sl-SI"/>
        </w:rPr>
        <w:t>Priloga v primeru, da je gospodarska družba /samostojen podjetnik ustanovljen v letu 2016 oz. 2017:</w:t>
      </w:r>
    </w:p>
    <w:p w:rsidR="00CA17BB" w:rsidRPr="00CA17BB" w:rsidRDefault="00CA17BB" w:rsidP="00CA17BB">
      <w:pPr>
        <w:pStyle w:val="Default"/>
        <w:numPr>
          <w:ilvl w:val="0"/>
          <w:numId w:val="4"/>
        </w:numPr>
        <w:spacing w:line="276" w:lineRule="auto"/>
        <w:rPr>
          <w:rFonts w:eastAsia="Times New Roman"/>
          <w:color w:val="auto"/>
          <w:sz w:val="18"/>
          <w:szCs w:val="18"/>
          <w:lang w:eastAsia="sl-SI"/>
        </w:rPr>
      </w:pPr>
      <w:r w:rsidRPr="00CA17BB">
        <w:rPr>
          <w:rFonts w:eastAsia="Times New Roman"/>
          <w:color w:val="auto"/>
          <w:sz w:val="18"/>
          <w:szCs w:val="18"/>
          <w:lang w:eastAsia="sl-SI"/>
        </w:rPr>
        <w:t>Obra</w:t>
      </w:r>
      <w:r>
        <w:rPr>
          <w:rFonts w:eastAsia="Times New Roman"/>
          <w:color w:val="auto"/>
          <w:sz w:val="18"/>
          <w:szCs w:val="18"/>
          <w:lang w:eastAsia="sl-SI"/>
        </w:rPr>
        <w:t xml:space="preserve">zec št. 3: Izjava </w:t>
      </w:r>
      <w:r w:rsidRPr="00CA17BB">
        <w:rPr>
          <w:rFonts w:eastAsia="Times New Roman"/>
          <w:color w:val="auto"/>
          <w:sz w:val="18"/>
          <w:szCs w:val="18"/>
          <w:lang w:eastAsia="sl-SI"/>
        </w:rPr>
        <w:t xml:space="preserve">prvega partnerja gospodarske družbe/samostojnega podjetnika posameznika glede velikosti. </w:t>
      </w:r>
    </w:p>
    <w:p w:rsidR="00CA17BB" w:rsidRDefault="00CA17BB" w:rsidP="00CA17BB">
      <w:pPr>
        <w:pStyle w:val="Default"/>
        <w:spacing w:line="276" w:lineRule="auto"/>
      </w:pPr>
    </w:p>
    <w:p w:rsidR="00CA18CC" w:rsidRDefault="00CA18CC" w:rsidP="00CA18CC">
      <w:pPr>
        <w:pStyle w:val="Default"/>
        <w:spacing w:line="276" w:lineRule="auto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6C2F8B" w:rsidRDefault="006C2F8B">
      <w:pPr>
        <w:spacing w:after="200" w:line="276" w:lineRule="auto"/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br w:type="page"/>
      </w:r>
    </w:p>
    <w:p w:rsidR="006C2F8B" w:rsidRDefault="006C2F8B" w:rsidP="006C2F8B">
      <w:pPr>
        <w:tabs>
          <w:tab w:val="left" w:pos="14700"/>
        </w:tabs>
        <w:rPr>
          <w:b/>
          <w:szCs w:val="18"/>
        </w:rPr>
      </w:pPr>
    </w:p>
    <w:p w:rsidR="006C2F8B" w:rsidRDefault="006C2F8B" w:rsidP="006C2F8B">
      <w:pPr>
        <w:tabs>
          <w:tab w:val="left" w:pos="14700"/>
        </w:tabs>
        <w:rPr>
          <w:b/>
          <w:szCs w:val="18"/>
        </w:rPr>
      </w:pPr>
    </w:p>
    <w:p w:rsidR="006C2F8B" w:rsidRPr="00335A64" w:rsidRDefault="006C2F8B" w:rsidP="006C2F8B">
      <w:pPr>
        <w:tabs>
          <w:tab w:val="left" w:pos="14700"/>
        </w:tabs>
        <w:rPr>
          <w:rFonts w:cs="Arial"/>
          <w:szCs w:val="22"/>
        </w:rPr>
      </w:pPr>
      <w:r>
        <w:rPr>
          <w:b/>
          <w:szCs w:val="18"/>
        </w:rPr>
        <w:t>Predloga za spremembo DELOVNEGA MENTORJA 2. PARTNERJA</w:t>
      </w:r>
    </w:p>
    <w:p w:rsidR="006C2F8B" w:rsidRPr="004B2E94" w:rsidRDefault="006C2F8B" w:rsidP="006C2F8B">
      <w:pPr>
        <w:pStyle w:val="Default"/>
        <w:spacing w:line="276" w:lineRule="auto"/>
        <w:rPr>
          <w:rFonts w:eastAsia="Times New Roman"/>
          <w:b/>
          <w:color w:val="auto"/>
          <w:sz w:val="22"/>
          <w:szCs w:val="18"/>
          <w:lang w:eastAsia="sl-SI"/>
        </w:rPr>
      </w:pP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1"/>
        <w:gridCol w:w="6406"/>
        <w:gridCol w:w="1262"/>
        <w:gridCol w:w="2398"/>
      </w:tblGrid>
      <w:tr w:rsidR="006C2F8B" w:rsidTr="00350758">
        <w:trPr>
          <w:trHeight w:val="49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2F8B" w:rsidRPr="0031016E" w:rsidRDefault="006C2F8B" w:rsidP="00350758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Projekt: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F8B" w:rsidRPr="0031016E" w:rsidRDefault="006C2F8B" w:rsidP="00350758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6C2F8B" w:rsidTr="00350758">
        <w:trPr>
          <w:trHeight w:val="49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2F8B" w:rsidRPr="0031016E" w:rsidRDefault="006C2F8B" w:rsidP="00350758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Visokošolski zavod/fakulteta: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F8B" w:rsidRPr="0031016E" w:rsidRDefault="006C2F8B" w:rsidP="00350758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6C2F8B" w:rsidTr="00350758">
        <w:trPr>
          <w:trHeight w:val="49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2F8B" w:rsidRPr="0031016E" w:rsidRDefault="006C2F8B" w:rsidP="00350758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Univerza oz. samostojni visokošolski zavod: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F8B" w:rsidRPr="0031016E" w:rsidRDefault="006C2F8B" w:rsidP="00350758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A65935" w:rsidTr="00A65935">
        <w:trPr>
          <w:trHeight w:val="49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5935" w:rsidRPr="0031016E" w:rsidRDefault="00A65935" w:rsidP="00350758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 xml:space="preserve">Vrsta </w:t>
            </w:r>
            <w:r w:rsidR="006F404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 xml:space="preserve">in razlog </w:t>
            </w: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spremembe: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5935" w:rsidRPr="0031016E" w:rsidRDefault="00A65935" w:rsidP="00350758">
            <w:pPr>
              <w:pStyle w:val="Default"/>
              <w:spacing w:line="276" w:lineRule="auto"/>
              <w:rPr>
                <w:rFonts w:eastAsia="Times New Roman"/>
                <w:i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i/>
                <w:sz w:val="18"/>
                <w:szCs w:val="18"/>
                <w:highlight w:val="yellow"/>
              </w:rPr>
              <w:t xml:space="preserve">Primer: Zamenjava mentorja, </w:t>
            </w:r>
            <w:r w:rsidRPr="006579B5">
              <w:rPr>
                <w:i/>
                <w:sz w:val="18"/>
                <w:szCs w:val="18"/>
                <w:highlight w:val="yellow"/>
              </w:rPr>
              <w:t>dodaten mentor</w:t>
            </w:r>
            <w:r w:rsidRPr="0031016E">
              <w:rPr>
                <w:i/>
                <w:sz w:val="18"/>
                <w:szCs w:val="18"/>
                <w:highlight w:val="yellow"/>
              </w:rPr>
              <w:t>, ipd. (kratek opis sprememb/-e)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935" w:rsidRPr="00A65935" w:rsidRDefault="00A65935" w:rsidP="00A65935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  <w:r w:rsidRPr="00A65935">
              <w:rPr>
                <w:rFonts w:eastAsia="Times New Roman"/>
                <w:color w:val="auto"/>
                <w:sz w:val="18"/>
                <w:szCs w:val="18"/>
                <w:lang w:eastAsia="sl-SI"/>
              </w:rPr>
              <w:t>Datum spremembe</w:t>
            </w:r>
            <w:r>
              <w:rPr>
                <w:rFonts w:eastAsia="Times New Roman"/>
                <w:color w:val="auto"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935" w:rsidRPr="0031016E" w:rsidRDefault="00A65935" w:rsidP="00A65935">
            <w:pPr>
              <w:pStyle w:val="Default"/>
              <w:spacing w:line="276" w:lineRule="auto"/>
              <w:rPr>
                <w:rFonts w:eastAsia="Times New Roman"/>
                <w:i/>
                <w:color w:val="auto"/>
                <w:sz w:val="18"/>
                <w:szCs w:val="18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Y="350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2"/>
        <w:gridCol w:w="3196"/>
        <w:gridCol w:w="1553"/>
        <w:gridCol w:w="1276"/>
        <w:gridCol w:w="207"/>
        <w:gridCol w:w="3036"/>
        <w:gridCol w:w="2558"/>
      </w:tblGrid>
      <w:tr w:rsidR="006C2F8B" w:rsidRPr="002D72E5" w:rsidTr="000766FC">
        <w:trPr>
          <w:trHeight w:val="701"/>
        </w:trPr>
        <w:tc>
          <w:tcPr>
            <w:tcW w:w="2872" w:type="dxa"/>
            <w:tcBorders>
              <w:top w:val="single" w:sz="12" w:space="0" w:color="auto"/>
            </w:tcBorders>
            <w:vAlign w:val="center"/>
          </w:tcPr>
          <w:p w:rsidR="006C2F8B" w:rsidRPr="0031016E" w:rsidRDefault="006C2F8B" w:rsidP="0035075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Ime in priimek starega delovnega</w:t>
            </w: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 xml:space="preserve"> mentorja-2</w:t>
            </w:r>
            <w:r w:rsidRPr="0031016E">
              <w:rPr>
                <w:rStyle w:val="Sprotnaopomba-sklic"/>
                <w:rFonts w:eastAsia="Times New Roman"/>
                <w:b/>
                <w:color w:val="auto"/>
                <w:sz w:val="18"/>
                <w:szCs w:val="18"/>
                <w:lang w:eastAsia="sl-SI"/>
              </w:rPr>
              <w:footnoteReference w:id="7"/>
            </w:r>
          </w:p>
        </w:tc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:rsidR="006C2F8B" w:rsidRPr="0031016E" w:rsidRDefault="006C2F8B" w:rsidP="0035075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Ime in priimek novega/predlaganega delovnega mentorja</w:t>
            </w: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-2</w:t>
            </w:r>
          </w:p>
        </w:tc>
        <w:tc>
          <w:tcPr>
            <w:tcW w:w="3036" w:type="dxa"/>
            <w:gridSpan w:val="3"/>
            <w:tcBorders>
              <w:top w:val="single" w:sz="12" w:space="0" w:color="auto"/>
            </w:tcBorders>
            <w:vAlign w:val="center"/>
          </w:tcPr>
          <w:p w:rsidR="006C2F8B" w:rsidRPr="0031016E" w:rsidRDefault="006C2F8B" w:rsidP="003507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1016E">
              <w:rPr>
                <w:rFonts w:cs="Arial"/>
                <w:b/>
                <w:sz w:val="18"/>
                <w:szCs w:val="18"/>
              </w:rPr>
              <w:t>EMŠO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6C2F8B" w:rsidRPr="0031016E" w:rsidRDefault="006C2F8B" w:rsidP="003507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1016E">
              <w:rPr>
                <w:rFonts w:cs="Arial"/>
                <w:b/>
                <w:sz w:val="18"/>
                <w:szCs w:val="18"/>
              </w:rPr>
              <w:t>Funkcija</w:t>
            </w:r>
          </w:p>
        </w:tc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:rsidR="006C2F8B" w:rsidRPr="0031016E" w:rsidRDefault="006C2F8B" w:rsidP="003507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Stopnja</w:t>
            </w:r>
            <w:r w:rsidRPr="0031016E">
              <w:rPr>
                <w:rFonts w:cs="Arial"/>
                <w:b/>
                <w:sz w:val="18"/>
                <w:szCs w:val="18"/>
              </w:rPr>
              <w:t xml:space="preserve"> izobrazbe</w:t>
            </w:r>
          </w:p>
        </w:tc>
      </w:tr>
      <w:tr w:rsidR="006C2F8B" w:rsidRPr="002D72E5" w:rsidTr="000766FC">
        <w:trPr>
          <w:trHeight w:val="625"/>
        </w:trPr>
        <w:tc>
          <w:tcPr>
            <w:tcW w:w="2872" w:type="dxa"/>
            <w:tcBorders>
              <w:bottom w:val="single" w:sz="12" w:space="0" w:color="auto"/>
            </w:tcBorders>
            <w:vAlign w:val="center"/>
          </w:tcPr>
          <w:p w:rsidR="006C2F8B" w:rsidRPr="0031016E" w:rsidRDefault="006C2F8B" w:rsidP="0035075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3196" w:type="dxa"/>
            <w:vAlign w:val="center"/>
          </w:tcPr>
          <w:p w:rsidR="006C2F8B" w:rsidRPr="0031016E" w:rsidRDefault="006C2F8B" w:rsidP="0035075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3036" w:type="dxa"/>
            <w:gridSpan w:val="3"/>
            <w:tcBorders>
              <w:bottom w:val="single" w:sz="12" w:space="0" w:color="auto"/>
            </w:tcBorders>
            <w:vAlign w:val="center"/>
          </w:tcPr>
          <w:p w:rsidR="006C2F8B" w:rsidRPr="0031016E" w:rsidRDefault="006C2F8B" w:rsidP="0035075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3036" w:type="dxa"/>
            <w:vAlign w:val="center"/>
          </w:tcPr>
          <w:p w:rsidR="006C2F8B" w:rsidRPr="0031016E" w:rsidRDefault="006C2F8B" w:rsidP="0035075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2558" w:type="dxa"/>
            <w:vAlign w:val="center"/>
          </w:tcPr>
          <w:p w:rsidR="006C2F8B" w:rsidRPr="0031016E" w:rsidRDefault="006C2F8B" w:rsidP="0035075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</w:tr>
      <w:tr w:rsidR="000766FC" w:rsidRPr="002D72E5" w:rsidTr="001B72BD">
        <w:trPr>
          <w:trHeight w:val="1419"/>
        </w:trPr>
        <w:tc>
          <w:tcPr>
            <w:tcW w:w="2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6FC" w:rsidRPr="0031016E" w:rsidRDefault="000766FC" w:rsidP="0035075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31016E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Opis predvidenih nalog novega delovnega mentorja</w:t>
            </w: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-2</w:t>
            </w: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6FC" w:rsidRPr="0031016E" w:rsidRDefault="000766FC" w:rsidP="0035075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6FC" w:rsidRPr="0031016E" w:rsidRDefault="000766FC" w:rsidP="0035075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Doprinos k projektu novega delovnega mentorja -2</w:t>
            </w:r>
          </w:p>
        </w:tc>
        <w:tc>
          <w:tcPr>
            <w:tcW w:w="580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6FC" w:rsidRPr="0031016E" w:rsidRDefault="000766FC" w:rsidP="0035075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</w:tr>
      <w:tr w:rsidR="006C2F8B" w:rsidRPr="004B2E94" w:rsidTr="000766FC">
        <w:trPr>
          <w:trHeight w:val="401"/>
        </w:trPr>
        <w:tc>
          <w:tcPr>
            <w:tcW w:w="14698" w:type="dxa"/>
            <w:gridSpan w:val="7"/>
            <w:tcBorders>
              <w:top w:val="single" w:sz="12" w:space="0" w:color="auto"/>
            </w:tcBorders>
            <w:vAlign w:val="center"/>
          </w:tcPr>
          <w:p w:rsidR="006C2F8B" w:rsidRPr="006C2F8B" w:rsidRDefault="006C2F8B" w:rsidP="00350758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6"/>
                <w:szCs w:val="16"/>
                <w:lang w:eastAsia="sl-SI"/>
              </w:rPr>
            </w:pPr>
            <w:r w:rsidRPr="006C2F8B">
              <w:rPr>
                <w:rFonts w:eastAsia="Times New Roman"/>
                <w:color w:val="auto"/>
                <w:sz w:val="16"/>
                <w:szCs w:val="16"/>
                <w:lang w:eastAsia="sl-SI"/>
              </w:rPr>
              <w:t>Sprememba ne vpliva na besedilo projekta v javnem razpisu oz. se le-ta lahko izvaja v najmanj istem obsegu kot je bilo navedeno v prijavi (vsebinska zasnova projekta z nameni in cilji, pridobljene kompetence, znanja in veščine, naloge vključenih v projektu, terminska zasnova projekta, predvideni rezultati in zaključki projekta).</w:t>
            </w:r>
          </w:p>
        </w:tc>
      </w:tr>
    </w:tbl>
    <w:p w:rsidR="006C2F8B" w:rsidRPr="002D72E5" w:rsidRDefault="006C2F8B" w:rsidP="006C2F8B">
      <w:pPr>
        <w:pStyle w:val="Default"/>
        <w:spacing w:line="276" w:lineRule="auto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6C2F8B" w:rsidRPr="002D72E5" w:rsidRDefault="006C2F8B" w:rsidP="006C2F8B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6C2F8B" w:rsidRPr="002D72E5" w:rsidRDefault="006C2F8B" w:rsidP="006C2F8B">
      <w:pPr>
        <w:pStyle w:val="Default"/>
        <w:spacing w:line="276" w:lineRule="auto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6C2F8B" w:rsidRPr="002D72E5" w:rsidRDefault="006C2F8B" w:rsidP="006C2F8B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6C2F8B" w:rsidRPr="002D72E5" w:rsidRDefault="006C2F8B" w:rsidP="006C2F8B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6C2F8B" w:rsidRPr="002D72E5" w:rsidRDefault="006C2F8B" w:rsidP="006C2F8B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6C2F8B" w:rsidRPr="002D72E5" w:rsidRDefault="006C2F8B" w:rsidP="006C2F8B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6C2F8B" w:rsidRPr="002D72E5" w:rsidRDefault="006C2F8B" w:rsidP="006C2F8B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6C2F8B" w:rsidRPr="002D72E5" w:rsidRDefault="006C2F8B" w:rsidP="006C2F8B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6C2F8B" w:rsidRPr="002D72E5" w:rsidRDefault="006C2F8B" w:rsidP="006C2F8B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6C2F8B" w:rsidRDefault="006C2F8B" w:rsidP="006C2F8B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6C2F8B" w:rsidRDefault="006C2F8B" w:rsidP="006C2F8B">
      <w:pPr>
        <w:tabs>
          <w:tab w:val="left" w:pos="14700"/>
        </w:tabs>
        <w:rPr>
          <w:rFonts w:cs="Arial"/>
          <w:szCs w:val="22"/>
        </w:rPr>
      </w:pPr>
    </w:p>
    <w:p w:rsidR="006C2F8B" w:rsidRDefault="006C2F8B" w:rsidP="006C2F8B">
      <w:pPr>
        <w:tabs>
          <w:tab w:val="left" w:pos="14700"/>
        </w:tabs>
        <w:rPr>
          <w:rFonts w:cs="Arial"/>
          <w:szCs w:val="22"/>
        </w:rPr>
      </w:pPr>
    </w:p>
    <w:p w:rsidR="006C2F8B" w:rsidRDefault="006C2F8B" w:rsidP="006C2F8B">
      <w:pPr>
        <w:tabs>
          <w:tab w:val="left" w:pos="14700"/>
        </w:tabs>
        <w:rPr>
          <w:rFonts w:cs="Arial"/>
          <w:szCs w:val="22"/>
        </w:rPr>
      </w:pPr>
    </w:p>
    <w:p w:rsidR="006C2F8B" w:rsidRDefault="006C2F8B" w:rsidP="006C2F8B">
      <w:pPr>
        <w:tabs>
          <w:tab w:val="left" w:pos="14700"/>
        </w:tabs>
        <w:rPr>
          <w:rFonts w:cs="Arial"/>
          <w:szCs w:val="22"/>
        </w:rPr>
      </w:pPr>
    </w:p>
    <w:p w:rsidR="006C2F8B" w:rsidRDefault="006C2F8B" w:rsidP="006C2F8B">
      <w:pPr>
        <w:tabs>
          <w:tab w:val="left" w:pos="14700"/>
        </w:tabs>
        <w:rPr>
          <w:rFonts w:cs="Arial"/>
          <w:szCs w:val="22"/>
        </w:rPr>
      </w:pPr>
    </w:p>
    <w:p w:rsidR="006C2F8B" w:rsidRPr="009C0B43" w:rsidRDefault="006C2F8B" w:rsidP="006C2F8B">
      <w:pPr>
        <w:tabs>
          <w:tab w:val="left" w:pos="14700"/>
        </w:tabs>
        <w:rPr>
          <w:rFonts w:cs="Arial"/>
          <w:b/>
          <w:szCs w:val="22"/>
        </w:rPr>
      </w:pPr>
    </w:p>
    <w:p w:rsidR="00CA17BB" w:rsidRDefault="00CA17BB" w:rsidP="00CA17BB">
      <w:pPr>
        <w:pStyle w:val="Default"/>
        <w:spacing w:line="276" w:lineRule="auto"/>
        <w:rPr>
          <w:rFonts w:eastAsia="Times New Roman"/>
          <w:b/>
          <w:color w:val="auto"/>
          <w:sz w:val="18"/>
          <w:szCs w:val="18"/>
          <w:lang w:eastAsia="sl-SI"/>
        </w:rPr>
      </w:pPr>
      <w:r>
        <w:rPr>
          <w:rFonts w:eastAsia="Times New Roman"/>
          <w:b/>
          <w:color w:val="auto"/>
          <w:sz w:val="18"/>
          <w:szCs w:val="18"/>
          <w:lang w:eastAsia="sl-SI"/>
        </w:rPr>
        <w:t>Obvezna priloga:</w:t>
      </w:r>
    </w:p>
    <w:p w:rsidR="00CA17BB" w:rsidRPr="00CA17BB" w:rsidRDefault="00CA17BB" w:rsidP="00CA17BB">
      <w:pPr>
        <w:pStyle w:val="Default"/>
        <w:numPr>
          <w:ilvl w:val="0"/>
          <w:numId w:val="4"/>
        </w:numPr>
        <w:spacing w:line="276" w:lineRule="auto"/>
      </w:pPr>
      <w:r>
        <w:rPr>
          <w:rFonts w:eastAsia="Times New Roman"/>
          <w:color w:val="auto"/>
          <w:sz w:val="18"/>
          <w:szCs w:val="18"/>
          <w:lang w:eastAsia="sl-SI"/>
        </w:rPr>
        <w:t>fotokopija dokazila o izobrazbi (imeti mora najmanj izobrazbo 6. ravni v skladu s SOK)</w:t>
      </w:r>
    </w:p>
    <w:p w:rsidR="00CA17BB" w:rsidRPr="00CA17BB" w:rsidRDefault="00CA17BB" w:rsidP="00CA17BB">
      <w:pPr>
        <w:pStyle w:val="Default"/>
        <w:numPr>
          <w:ilvl w:val="0"/>
          <w:numId w:val="4"/>
        </w:numPr>
        <w:spacing w:line="276" w:lineRule="auto"/>
      </w:pPr>
      <w:r>
        <w:rPr>
          <w:rFonts w:eastAsia="Times New Roman"/>
          <w:color w:val="auto"/>
          <w:sz w:val="18"/>
          <w:szCs w:val="18"/>
          <w:lang w:eastAsia="sl-SI"/>
        </w:rPr>
        <w:t>Obrazec št. 2: Izjava gospodarske družbe/samostojnega podjetnika posameznika oz. organizacije z gospodarskega ali družbenega področja o izpolnjevanju in sprejemanju pogojev javnega razpisa</w:t>
      </w:r>
    </w:p>
    <w:p w:rsidR="00CA17BB" w:rsidRPr="00CA17BB" w:rsidRDefault="00CA17BB" w:rsidP="00CA17BB">
      <w:pPr>
        <w:pStyle w:val="Default"/>
        <w:spacing w:line="276" w:lineRule="auto"/>
        <w:ind w:left="1080"/>
      </w:pPr>
    </w:p>
    <w:p w:rsidR="00CA17BB" w:rsidRPr="00CA17BB" w:rsidRDefault="00CA17BB" w:rsidP="00CA17BB">
      <w:pPr>
        <w:pStyle w:val="Default"/>
        <w:spacing w:line="276" w:lineRule="auto"/>
        <w:rPr>
          <w:rFonts w:eastAsia="Times New Roman"/>
          <w:b/>
          <w:color w:val="auto"/>
          <w:sz w:val="18"/>
          <w:szCs w:val="18"/>
          <w:lang w:eastAsia="sl-SI"/>
        </w:rPr>
      </w:pPr>
      <w:r w:rsidRPr="00CA17BB">
        <w:rPr>
          <w:rFonts w:eastAsia="Times New Roman"/>
          <w:b/>
          <w:color w:val="auto"/>
          <w:sz w:val="18"/>
          <w:szCs w:val="18"/>
          <w:lang w:eastAsia="sl-SI"/>
        </w:rPr>
        <w:t>V kolikor gre za posameznika, ki je vpisan v razvid samozaposlenih v kulturi:</w:t>
      </w:r>
    </w:p>
    <w:p w:rsidR="00CA17BB" w:rsidRPr="00CA17BB" w:rsidRDefault="00CA17BB" w:rsidP="00CA17BB">
      <w:pPr>
        <w:pStyle w:val="Default"/>
        <w:numPr>
          <w:ilvl w:val="0"/>
          <w:numId w:val="4"/>
        </w:numPr>
        <w:spacing w:line="276" w:lineRule="auto"/>
      </w:pPr>
      <w:r>
        <w:rPr>
          <w:rFonts w:eastAsia="Times New Roman"/>
          <w:color w:val="auto"/>
          <w:sz w:val="18"/>
          <w:szCs w:val="18"/>
          <w:lang w:eastAsia="sl-SI"/>
        </w:rPr>
        <w:t>Pogodba o zaposlitvi</w:t>
      </w:r>
      <w:r w:rsidR="00A57C9D">
        <w:rPr>
          <w:rFonts w:eastAsia="Times New Roman"/>
          <w:color w:val="auto"/>
          <w:sz w:val="18"/>
          <w:szCs w:val="18"/>
          <w:lang w:eastAsia="sl-SI"/>
        </w:rPr>
        <w:t xml:space="preserve"> ali </w:t>
      </w:r>
      <w:proofErr w:type="spellStart"/>
      <w:r w:rsidR="00A57C9D">
        <w:rPr>
          <w:rFonts w:eastAsia="Times New Roman"/>
          <w:color w:val="auto"/>
          <w:sz w:val="18"/>
          <w:szCs w:val="18"/>
          <w:lang w:eastAsia="sl-SI"/>
        </w:rPr>
        <w:t>podjemna</w:t>
      </w:r>
      <w:proofErr w:type="spellEnd"/>
      <w:r w:rsidR="00A57C9D">
        <w:rPr>
          <w:rFonts w:eastAsia="Times New Roman"/>
          <w:color w:val="auto"/>
          <w:sz w:val="18"/>
          <w:szCs w:val="18"/>
          <w:lang w:eastAsia="sl-SI"/>
        </w:rPr>
        <w:t xml:space="preserve"> pogodba ali drug d</w:t>
      </w:r>
      <w:r>
        <w:rPr>
          <w:rFonts w:eastAsia="Times New Roman"/>
          <w:color w:val="auto"/>
          <w:sz w:val="18"/>
          <w:szCs w:val="18"/>
          <w:lang w:eastAsia="sl-SI"/>
        </w:rPr>
        <w:t xml:space="preserve">vostranski akt, ki izkazuje medsebojno delovanje. </w:t>
      </w:r>
    </w:p>
    <w:p w:rsidR="00132FD7" w:rsidRDefault="00132FD7" w:rsidP="001127AB"/>
    <w:sectPr w:rsidR="00132FD7" w:rsidSect="00736A1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4E" w:rsidRDefault="006F404E" w:rsidP="00736A15">
      <w:r>
        <w:separator/>
      </w:r>
    </w:p>
  </w:endnote>
  <w:endnote w:type="continuationSeparator" w:id="0">
    <w:p w:rsidR="006F404E" w:rsidRDefault="006F404E" w:rsidP="0073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4E" w:rsidRDefault="006F404E" w:rsidP="00736A15">
      <w:r>
        <w:separator/>
      </w:r>
    </w:p>
  </w:footnote>
  <w:footnote w:type="continuationSeparator" w:id="0">
    <w:p w:rsidR="006F404E" w:rsidRDefault="006F404E" w:rsidP="00736A15">
      <w:r>
        <w:continuationSeparator/>
      </w:r>
    </w:p>
  </w:footnote>
  <w:footnote w:id="1">
    <w:p w:rsidR="006F404E" w:rsidRPr="006B430A" w:rsidRDefault="006F404E">
      <w:pPr>
        <w:pStyle w:val="Sprotnaopomba-besedilo"/>
        <w:rPr>
          <w:sz w:val="18"/>
          <w:szCs w:val="18"/>
        </w:rPr>
      </w:pPr>
      <w:r w:rsidRPr="006B430A">
        <w:rPr>
          <w:rStyle w:val="Sprotnaopomba-sklic"/>
          <w:sz w:val="18"/>
          <w:szCs w:val="18"/>
        </w:rPr>
        <w:footnoteRef/>
      </w:r>
      <w:r w:rsidRPr="006B430A">
        <w:rPr>
          <w:sz w:val="18"/>
          <w:szCs w:val="18"/>
        </w:rPr>
        <w:t xml:space="preserve"> V kolikor je pr</w:t>
      </w:r>
      <w:r>
        <w:rPr>
          <w:sz w:val="18"/>
          <w:szCs w:val="18"/>
        </w:rPr>
        <w:t>ojekt pri merilu 3.1</w:t>
      </w:r>
      <w:r w:rsidRPr="006B430A">
        <w:rPr>
          <w:sz w:val="18"/>
          <w:szCs w:val="18"/>
        </w:rPr>
        <w:t xml:space="preserve"> prejel točke, mora delovna skupina študentov ostati sestavljena tako, da zadosti temu merilu.</w:t>
      </w:r>
    </w:p>
  </w:footnote>
  <w:footnote w:id="2">
    <w:p w:rsidR="006F404E" w:rsidRPr="006B430A" w:rsidRDefault="006F404E">
      <w:pPr>
        <w:pStyle w:val="Sprotnaopomba-besedilo"/>
        <w:rPr>
          <w:sz w:val="18"/>
          <w:szCs w:val="18"/>
        </w:rPr>
      </w:pPr>
      <w:r w:rsidRPr="006B430A">
        <w:rPr>
          <w:rStyle w:val="Sprotnaopomba-sklic"/>
          <w:sz w:val="18"/>
          <w:szCs w:val="18"/>
        </w:rPr>
        <w:footnoteRef/>
      </w:r>
      <w:r w:rsidRPr="006B430A">
        <w:rPr>
          <w:sz w:val="18"/>
          <w:szCs w:val="18"/>
        </w:rPr>
        <w:t xml:space="preserve"> V kolikor je projekt pri merilu 3.2 prejel točke, mora delovna skupina študentov ostati sestavljena tako, da zadosti temu merilu. </w:t>
      </w:r>
    </w:p>
  </w:footnote>
  <w:footnote w:id="3">
    <w:p w:rsidR="0029100A" w:rsidRPr="0029100A" w:rsidRDefault="0029100A">
      <w:pPr>
        <w:pStyle w:val="Sprotnaopomba-besedilo"/>
        <w:rPr>
          <w:sz w:val="18"/>
          <w:szCs w:val="18"/>
        </w:rPr>
      </w:pPr>
      <w:r>
        <w:rPr>
          <w:rStyle w:val="Sprotnaopomba-sklic"/>
        </w:rPr>
        <w:footnoteRef/>
      </w:r>
      <w:r w:rsidR="0021290D">
        <w:rPr>
          <w:sz w:val="18"/>
          <w:szCs w:val="18"/>
        </w:rPr>
        <w:t xml:space="preserve"> </w:t>
      </w:r>
      <w:r w:rsidR="0021290D">
        <w:rPr>
          <w:sz w:val="18"/>
          <w:szCs w:val="18"/>
        </w:rPr>
        <w:t>Za zamenjavo se zaprosi, ko bo</w:t>
      </w:r>
      <w:r>
        <w:rPr>
          <w:sz w:val="18"/>
          <w:szCs w:val="18"/>
        </w:rPr>
        <w:t xml:space="preserve"> </w:t>
      </w:r>
      <w:r w:rsidR="0021290D">
        <w:rPr>
          <w:sz w:val="18"/>
          <w:szCs w:val="18"/>
        </w:rPr>
        <w:t xml:space="preserve">že </w:t>
      </w:r>
      <w:r>
        <w:rPr>
          <w:sz w:val="18"/>
          <w:szCs w:val="18"/>
        </w:rPr>
        <w:t xml:space="preserve">izbran konkreten študent, torej zamenjava </w:t>
      </w:r>
      <w:r w:rsidR="00C64ACE">
        <w:rPr>
          <w:sz w:val="18"/>
          <w:szCs w:val="18"/>
        </w:rPr>
        <w:t xml:space="preserve">študent </w:t>
      </w:r>
      <w:proofErr w:type="spellStart"/>
      <w:r w:rsidR="00311F02">
        <w:rPr>
          <w:sz w:val="18"/>
          <w:szCs w:val="18"/>
        </w:rPr>
        <w:t>xx</w:t>
      </w:r>
      <w:proofErr w:type="spellEnd"/>
      <w:r w:rsidR="00311F02">
        <w:rPr>
          <w:sz w:val="18"/>
          <w:szCs w:val="18"/>
        </w:rPr>
        <w:t xml:space="preserve"> za</w:t>
      </w:r>
      <w:r>
        <w:rPr>
          <w:sz w:val="18"/>
          <w:szCs w:val="18"/>
        </w:rPr>
        <w:t xml:space="preserve"> Janez Novak</w:t>
      </w:r>
      <w:r w:rsidR="0021290D">
        <w:rPr>
          <w:sz w:val="18"/>
          <w:szCs w:val="18"/>
        </w:rPr>
        <w:t xml:space="preserve"> oziroma Janez Novak za Miha Kovač in NE študent </w:t>
      </w:r>
      <w:proofErr w:type="spellStart"/>
      <w:r w:rsidR="0021290D">
        <w:rPr>
          <w:sz w:val="18"/>
          <w:szCs w:val="18"/>
        </w:rPr>
        <w:t>xx</w:t>
      </w:r>
      <w:proofErr w:type="spellEnd"/>
      <w:r w:rsidR="0021290D">
        <w:rPr>
          <w:sz w:val="18"/>
          <w:szCs w:val="18"/>
        </w:rPr>
        <w:t xml:space="preserve"> za študent </w:t>
      </w:r>
      <w:proofErr w:type="spellStart"/>
      <w:r w:rsidR="0021290D">
        <w:rPr>
          <w:sz w:val="18"/>
          <w:szCs w:val="18"/>
        </w:rPr>
        <w:t>xy</w:t>
      </w:r>
      <w:proofErr w:type="spellEnd"/>
      <w:r w:rsidR="0021290D">
        <w:rPr>
          <w:sz w:val="18"/>
          <w:szCs w:val="18"/>
        </w:rPr>
        <w:t xml:space="preserve">. </w:t>
      </w:r>
    </w:p>
  </w:footnote>
  <w:footnote w:id="4">
    <w:p w:rsidR="006F404E" w:rsidRPr="00885D6F" w:rsidRDefault="006F404E" w:rsidP="00566E23">
      <w:pPr>
        <w:pStyle w:val="Sprotnaopomba-besedilo"/>
        <w:rPr>
          <w:sz w:val="18"/>
          <w:szCs w:val="18"/>
        </w:rPr>
      </w:pPr>
      <w:r w:rsidRPr="00885D6F">
        <w:rPr>
          <w:rStyle w:val="Sprotnaopomba-sklic"/>
          <w:sz w:val="18"/>
          <w:szCs w:val="18"/>
        </w:rPr>
        <w:footnoteRef/>
      </w:r>
      <w:r w:rsidRPr="00885D6F">
        <w:rPr>
          <w:sz w:val="18"/>
          <w:szCs w:val="18"/>
        </w:rPr>
        <w:t xml:space="preserve"> </w:t>
      </w:r>
      <w:r w:rsidRPr="00885D6F">
        <w:rPr>
          <w:sz w:val="18"/>
          <w:szCs w:val="18"/>
        </w:rPr>
        <w:t>Če se sprememba nanaša na dodatno osebo in ne na zamenjavo, ta prostor pustite prazen.</w:t>
      </w:r>
    </w:p>
    <w:p w:rsidR="006F404E" w:rsidRPr="00885D6F" w:rsidRDefault="006F404E" w:rsidP="00566E23">
      <w:pPr>
        <w:pStyle w:val="Sprotnaopomba-besedilo"/>
        <w:rPr>
          <w:sz w:val="18"/>
          <w:szCs w:val="18"/>
        </w:rPr>
      </w:pPr>
    </w:p>
  </w:footnote>
  <w:footnote w:id="5">
    <w:p w:rsidR="006F404E" w:rsidRPr="00C44166" w:rsidRDefault="006F404E" w:rsidP="00566E23">
      <w:pPr>
        <w:pStyle w:val="Sprotnaopomba-besedilo"/>
        <w:rPr>
          <w:sz w:val="18"/>
          <w:szCs w:val="18"/>
        </w:rPr>
      </w:pPr>
      <w:r w:rsidRPr="00885D6F">
        <w:rPr>
          <w:rStyle w:val="Sprotnaopomba-sklic"/>
          <w:sz w:val="18"/>
          <w:szCs w:val="18"/>
        </w:rPr>
        <w:footnoteRef/>
      </w:r>
      <w:r w:rsidRPr="00885D6F">
        <w:rPr>
          <w:sz w:val="18"/>
          <w:szCs w:val="18"/>
        </w:rPr>
        <w:t xml:space="preserve"> </w:t>
      </w:r>
      <w:r w:rsidRPr="006B430A">
        <w:rPr>
          <w:sz w:val="18"/>
          <w:szCs w:val="18"/>
        </w:rPr>
        <w:t>V kolikor je pr</w:t>
      </w:r>
      <w:r>
        <w:rPr>
          <w:sz w:val="18"/>
          <w:szCs w:val="18"/>
        </w:rPr>
        <w:t>ojekt pri merilu 3.1</w:t>
      </w:r>
      <w:r w:rsidRPr="006B430A">
        <w:rPr>
          <w:sz w:val="18"/>
          <w:szCs w:val="18"/>
        </w:rPr>
        <w:t xml:space="preserve"> prejel točke</w:t>
      </w:r>
      <w:r>
        <w:rPr>
          <w:sz w:val="18"/>
          <w:szCs w:val="18"/>
        </w:rPr>
        <w:t>, mora delovna skupina pedagoških mentorjev</w:t>
      </w:r>
      <w:r w:rsidRPr="006B430A">
        <w:rPr>
          <w:sz w:val="18"/>
          <w:szCs w:val="18"/>
        </w:rPr>
        <w:t xml:space="preserve"> ostati sestavljena tako, da zadosti temu merilu</w:t>
      </w:r>
      <w:r>
        <w:rPr>
          <w:sz w:val="18"/>
          <w:szCs w:val="18"/>
        </w:rPr>
        <w:t>.</w:t>
      </w:r>
    </w:p>
  </w:footnote>
  <w:footnote w:id="6">
    <w:p w:rsidR="006F404E" w:rsidRPr="00CA18CC" w:rsidRDefault="006F404E" w:rsidP="00CA18CC">
      <w:pPr>
        <w:pStyle w:val="Sprotnaopomba-besedilo"/>
        <w:rPr>
          <w:sz w:val="18"/>
          <w:szCs w:val="18"/>
        </w:rPr>
      </w:pPr>
      <w:r w:rsidRPr="00CA18CC">
        <w:rPr>
          <w:rStyle w:val="Sprotnaopomba-sklic"/>
          <w:sz w:val="18"/>
          <w:szCs w:val="18"/>
        </w:rPr>
        <w:footnoteRef/>
      </w:r>
      <w:r w:rsidRPr="00CA18CC">
        <w:rPr>
          <w:sz w:val="18"/>
          <w:szCs w:val="18"/>
        </w:rPr>
        <w:t xml:space="preserve"> Če se sprememba nanaša na dodatno osebo in ne na zamenjavo</w:t>
      </w:r>
      <w:r>
        <w:rPr>
          <w:sz w:val="18"/>
          <w:szCs w:val="18"/>
        </w:rPr>
        <w:t>,</w:t>
      </w:r>
      <w:r w:rsidRPr="00CA18CC">
        <w:rPr>
          <w:sz w:val="18"/>
          <w:szCs w:val="18"/>
        </w:rPr>
        <w:t xml:space="preserve"> ta prostor pustite prazen.</w:t>
      </w:r>
    </w:p>
  </w:footnote>
  <w:footnote w:id="7">
    <w:p w:rsidR="006F404E" w:rsidRPr="006C2F8B" w:rsidRDefault="006F404E" w:rsidP="006C2F8B">
      <w:pPr>
        <w:pStyle w:val="Sprotnaopomba-besedilo"/>
        <w:rPr>
          <w:sz w:val="18"/>
          <w:szCs w:val="18"/>
        </w:rPr>
      </w:pPr>
      <w:r w:rsidRPr="006C2F8B">
        <w:rPr>
          <w:rStyle w:val="Sprotnaopomba-sklic"/>
          <w:sz w:val="18"/>
          <w:szCs w:val="18"/>
        </w:rPr>
        <w:footnoteRef/>
      </w:r>
      <w:r w:rsidRPr="006C2F8B">
        <w:rPr>
          <w:sz w:val="18"/>
          <w:szCs w:val="18"/>
        </w:rPr>
        <w:t xml:space="preserve"> Če se sprememba nanaša na dodatno osebo in ne na zamenjavo</w:t>
      </w:r>
      <w:r>
        <w:rPr>
          <w:sz w:val="18"/>
          <w:szCs w:val="18"/>
        </w:rPr>
        <w:t>,</w:t>
      </w:r>
      <w:r w:rsidRPr="006C2F8B">
        <w:rPr>
          <w:sz w:val="18"/>
          <w:szCs w:val="18"/>
        </w:rPr>
        <w:t xml:space="preserve"> ta prostor pustite prazen.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4E" w:rsidRDefault="006F404E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3629025</wp:posOffset>
          </wp:positionH>
          <wp:positionV relativeFrom="paragraph">
            <wp:posOffset>-361950</wp:posOffset>
          </wp:positionV>
          <wp:extent cx="2317115" cy="467995"/>
          <wp:effectExtent l="19050" t="0" r="6985" b="0"/>
          <wp:wrapTight wrapText="bothSides">
            <wp:wrapPolygon edited="0">
              <wp:start x="-178" y="0"/>
              <wp:lineTo x="-178" y="21102"/>
              <wp:lineTo x="21665" y="21102"/>
              <wp:lineTo x="21665" y="0"/>
              <wp:lineTo x="-178" y="0"/>
            </wp:wrapPolygon>
          </wp:wrapTight>
          <wp:docPr id="2" name="Slika 10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 descr="image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7542530</wp:posOffset>
          </wp:positionH>
          <wp:positionV relativeFrom="paragraph">
            <wp:posOffset>-361950</wp:posOffset>
          </wp:positionV>
          <wp:extent cx="1669415" cy="680085"/>
          <wp:effectExtent l="19050" t="0" r="6985" b="0"/>
          <wp:wrapTight wrapText="bothSides">
            <wp:wrapPolygon edited="0">
              <wp:start x="-246" y="0"/>
              <wp:lineTo x="-246" y="21176"/>
              <wp:lineTo x="21690" y="21176"/>
              <wp:lineTo x="21690" y="0"/>
              <wp:lineTo x="-246" y="0"/>
            </wp:wrapPolygon>
          </wp:wrapTight>
          <wp:docPr id="3" name="Slika 11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-311150</wp:posOffset>
          </wp:positionV>
          <wp:extent cx="1555750" cy="285115"/>
          <wp:effectExtent l="19050" t="0" r="6350" b="0"/>
          <wp:wrapTight wrapText="bothSides">
            <wp:wrapPolygon edited="0">
              <wp:start x="-264" y="0"/>
              <wp:lineTo x="-264" y="20205"/>
              <wp:lineTo x="21688" y="20205"/>
              <wp:lineTo x="21688" y="0"/>
              <wp:lineTo x="-264" y="0"/>
            </wp:wrapPolygon>
          </wp:wrapTight>
          <wp:docPr id="1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8E4"/>
    <w:multiLevelType w:val="hybridMultilevel"/>
    <w:tmpl w:val="216478E2"/>
    <w:lvl w:ilvl="0" w:tplc="0CCE95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1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41CCC"/>
    <w:multiLevelType w:val="hybridMultilevel"/>
    <w:tmpl w:val="FBACA2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944"/>
    <w:multiLevelType w:val="hybridMultilevel"/>
    <w:tmpl w:val="36863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09A8"/>
    <w:multiLevelType w:val="hybridMultilevel"/>
    <w:tmpl w:val="C45A2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61D5"/>
    <w:multiLevelType w:val="hybridMultilevel"/>
    <w:tmpl w:val="2EC0C6F0"/>
    <w:lvl w:ilvl="0" w:tplc="6ABE6E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B0C4C"/>
    <w:multiLevelType w:val="hybridMultilevel"/>
    <w:tmpl w:val="BCB603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721D3"/>
    <w:multiLevelType w:val="hybridMultilevel"/>
    <w:tmpl w:val="767874E8"/>
    <w:lvl w:ilvl="0" w:tplc="8CD65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A0098"/>
    <w:multiLevelType w:val="hybridMultilevel"/>
    <w:tmpl w:val="C7F219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16A36"/>
    <w:multiLevelType w:val="hybridMultilevel"/>
    <w:tmpl w:val="F97A4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86986"/>
    <w:multiLevelType w:val="hybridMultilevel"/>
    <w:tmpl w:val="B838AC00"/>
    <w:lvl w:ilvl="0" w:tplc="CFE64BA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36A15"/>
    <w:rsid w:val="000339F7"/>
    <w:rsid w:val="00057A0A"/>
    <w:rsid w:val="000606C1"/>
    <w:rsid w:val="00074DAC"/>
    <w:rsid w:val="000766FC"/>
    <w:rsid w:val="000845C0"/>
    <w:rsid w:val="000C7326"/>
    <w:rsid w:val="001127AB"/>
    <w:rsid w:val="00122844"/>
    <w:rsid w:val="0012476B"/>
    <w:rsid w:val="00132FD7"/>
    <w:rsid w:val="00134472"/>
    <w:rsid w:val="0015035B"/>
    <w:rsid w:val="00150F13"/>
    <w:rsid w:val="00185B25"/>
    <w:rsid w:val="001B1583"/>
    <w:rsid w:val="001B2803"/>
    <w:rsid w:val="001B72BD"/>
    <w:rsid w:val="001E2BF0"/>
    <w:rsid w:val="001E5C5D"/>
    <w:rsid w:val="001F394C"/>
    <w:rsid w:val="001F7178"/>
    <w:rsid w:val="0021290D"/>
    <w:rsid w:val="0029100A"/>
    <w:rsid w:val="002E1B49"/>
    <w:rsid w:val="00311F02"/>
    <w:rsid w:val="00350758"/>
    <w:rsid w:val="00370348"/>
    <w:rsid w:val="00377F2B"/>
    <w:rsid w:val="00383370"/>
    <w:rsid w:val="003E3A64"/>
    <w:rsid w:val="003F69E9"/>
    <w:rsid w:val="004461F4"/>
    <w:rsid w:val="00457100"/>
    <w:rsid w:val="004A3115"/>
    <w:rsid w:val="004C21F0"/>
    <w:rsid w:val="004F4AFA"/>
    <w:rsid w:val="005532FB"/>
    <w:rsid w:val="00566E23"/>
    <w:rsid w:val="005C389A"/>
    <w:rsid w:val="005E513F"/>
    <w:rsid w:val="00600CFB"/>
    <w:rsid w:val="00614D18"/>
    <w:rsid w:val="00665DC1"/>
    <w:rsid w:val="00667749"/>
    <w:rsid w:val="006B430A"/>
    <w:rsid w:val="006C2F8B"/>
    <w:rsid w:val="006C45F8"/>
    <w:rsid w:val="006F404E"/>
    <w:rsid w:val="0071105B"/>
    <w:rsid w:val="00736A15"/>
    <w:rsid w:val="0074435B"/>
    <w:rsid w:val="00747616"/>
    <w:rsid w:val="0078316D"/>
    <w:rsid w:val="0079086A"/>
    <w:rsid w:val="007A5D4B"/>
    <w:rsid w:val="007D5C6D"/>
    <w:rsid w:val="007D6110"/>
    <w:rsid w:val="00805F0C"/>
    <w:rsid w:val="00884BEA"/>
    <w:rsid w:val="00885D6F"/>
    <w:rsid w:val="008A4BF1"/>
    <w:rsid w:val="008A5214"/>
    <w:rsid w:val="009603E5"/>
    <w:rsid w:val="00967457"/>
    <w:rsid w:val="0098077D"/>
    <w:rsid w:val="00981697"/>
    <w:rsid w:val="009C718A"/>
    <w:rsid w:val="009E22F9"/>
    <w:rsid w:val="009F0E12"/>
    <w:rsid w:val="00A16C61"/>
    <w:rsid w:val="00A57C9D"/>
    <w:rsid w:val="00A65935"/>
    <w:rsid w:val="00AE6899"/>
    <w:rsid w:val="00B2130F"/>
    <w:rsid w:val="00B347FA"/>
    <w:rsid w:val="00B57E97"/>
    <w:rsid w:val="00BB25E3"/>
    <w:rsid w:val="00BC0579"/>
    <w:rsid w:val="00BC5E84"/>
    <w:rsid w:val="00BC62DB"/>
    <w:rsid w:val="00C64ACE"/>
    <w:rsid w:val="00C72DC1"/>
    <w:rsid w:val="00C8179E"/>
    <w:rsid w:val="00CA17BB"/>
    <w:rsid w:val="00CA18CC"/>
    <w:rsid w:val="00CD668E"/>
    <w:rsid w:val="00D14231"/>
    <w:rsid w:val="00D27C96"/>
    <w:rsid w:val="00D33A5E"/>
    <w:rsid w:val="00D33F98"/>
    <w:rsid w:val="00D51283"/>
    <w:rsid w:val="00D72476"/>
    <w:rsid w:val="00D72D44"/>
    <w:rsid w:val="00DA1B1F"/>
    <w:rsid w:val="00DE36B3"/>
    <w:rsid w:val="00DE46A2"/>
    <w:rsid w:val="00DE71BD"/>
    <w:rsid w:val="00DE79F7"/>
    <w:rsid w:val="00E346B0"/>
    <w:rsid w:val="00EC4DC8"/>
    <w:rsid w:val="00F31D45"/>
    <w:rsid w:val="00F76FC2"/>
    <w:rsid w:val="00FA46AA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6A15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36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736A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36A15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736A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36A15"/>
    <w:rPr>
      <w:rFonts w:ascii="Arial" w:eastAsia="Times New Roman" w:hAnsi="Arial" w:cs="Times New Roman"/>
      <w:szCs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9086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9086A"/>
    <w:rPr>
      <w:rFonts w:ascii="Arial" w:eastAsia="Times New Roman" w:hAnsi="Arial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9086A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9086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9086A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9086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66E23"/>
    <w:pPr>
      <w:ind w:left="720"/>
      <w:contextualSpacing/>
    </w:pPr>
  </w:style>
  <w:style w:type="character" w:styleId="Hiperpovezava">
    <w:name w:val="Hyperlink"/>
    <w:uiPriority w:val="99"/>
    <w:rsid w:val="00350758"/>
    <w:rPr>
      <w:rFonts w:cs="Times New Roman"/>
      <w:color w:val="0000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p@sklad-kadri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3CD85-C6EC-4F41-A89C-D1D24EE7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20</cp:revision>
  <cp:lastPrinted>2018-03-13T12:01:00Z</cp:lastPrinted>
  <dcterms:created xsi:type="dcterms:W3CDTF">2018-03-13T10:06:00Z</dcterms:created>
  <dcterms:modified xsi:type="dcterms:W3CDTF">2018-03-15T13:19:00Z</dcterms:modified>
</cp:coreProperties>
</file>